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02F" w:rsidRPr="003E60CB" w:rsidRDefault="006435BF">
      <w:pPr>
        <w:rPr>
          <w:b/>
          <w:color w:val="C0504D" w:themeColor="accent2"/>
          <w:sz w:val="24"/>
          <w:szCs w:val="24"/>
        </w:rPr>
      </w:pPr>
      <w:r w:rsidRPr="003E60CB">
        <w:rPr>
          <w:b/>
          <w:color w:val="C0504D" w:themeColor="accent2"/>
          <w:sz w:val="24"/>
          <w:szCs w:val="24"/>
        </w:rPr>
        <w:t>Les métiers de mes ancêtres nobles</w:t>
      </w:r>
      <w:r w:rsidR="00A23AF9" w:rsidRPr="003E60CB">
        <w:rPr>
          <w:b/>
          <w:color w:val="C0504D" w:themeColor="accent2"/>
          <w:sz w:val="24"/>
          <w:szCs w:val="24"/>
        </w:rPr>
        <w:t xml:space="preserve"> sous l’ancien régime.</w:t>
      </w:r>
    </w:p>
    <w:p w:rsidR="006435BF" w:rsidRDefault="000848FF">
      <w:pPr>
        <w:rPr>
          <w:b/>
          <w:sz w:val="24"/>
          <w:szCs w:val="24"/>
        </w:rPr>
      </w:pPr>
      <w:r>
        <w:rPr>
          <w:b/>
          <w:sz w:val="24"/>
          <w:szCs w:val="24"/>
        </w:rPr>
        <w:t>Tableau </w:t>
      </w:r>
      <w:r w:rsidR="00A731FA">
        <w:rPr>
          <w:b/>
          <w:sz w:val="24"/>
          <w:szCs w:val="24"/>
        </w:rPr>
        <w:t xml:space="preserve">de la famille CHRESTIEN </w:t>
      </w:r>
      <w:r w:rsidR="0084069E">
        <w:rPr>
          <w:b/>
          <w:sz w:val="24"/>
          <w:szCs w:val="24"/>
        </w:rPr>
        <w:t>vers 1730</w:t>
      </w:r>
      <w:r>
        <w:rPr>
          <w:b/>
          <w:sz w:val="24"/>
          <w:szCs w:val="24"/>
        </w:rPr>
        <w:t>:</w:t>
      </w:r>
    </w:p>
    <w:p w:rsidR="004D4B53" w:rsidRDefault="000848FF">
      <w:pPr>
        <w:rPr>
          <w:sz w:val="24"/>
          <w:szCs w:val="24"/>
        </w:rPr>
      </w:pPr>
      <w:r w:rsidRPr="00931850">
        <w:rPr>
          <w:b/>
          <w:sz w:val="24"/>
          <w:szCs w:val="24"/>
        </w:rPr>
        <w:t>Jean-François CHRESTIEN</w:t>
      </w:r>
      <w:r>
        <w:rPr>
          <w:sz w:val="24"/>
          <w:szCs w:val="24"/>
        </w:rPr>
        <w:t xml:space="preserve"> (1685-1743)</w:t>
      </w:r>
      <w:r w:rsidRPr="000848FF">
        <w:rPr>
          <w:sz w:val="24"/>
          <w:szCs w:val="24"/>
        </w:rPr>
        <w:t>, Marchand drapier</w:t>
      </w:r>
      <w:r w:rsidR="00A63E41">
        <w:rPr>
          <w:sz w:val="24"/>
          <w:szCs w:val="24"/>
        </w:rPr>
        <w:t>, Bourgeois de</w:t>
      </w:r>
      <w:r>
        <w:rPr>
          <w:sz w:val="24"/>
          <w:szCs w:val="24"/>
        </w:rPr>
        <w:t xml:space="preserve"> Paris, demeurant rue des chargeurs (aujourd’hui Déchargeurs)</w:t>
      </w:r>
      <w:r w:rsidR="004D4B53">
        <w:rPr>
          <w:sz w:val="24"/>
          <w:szCs w:val="24"/>
        </w:rPr>
        <w:t xml:space="preserve"> dans la même rue que la Corporation des Drapiers et Bonnetiers</w:t>
      </w:r>
      <w:r>
        <w:rPr>
          <w:sz w:val="24"/>
          <w:szCs w:val="24"/>
        </w:rPr>
        <w:t>, paroisse de St Germain l’Auxerrois</w:t>
      </w:r>
      <w:r w:rsidR="004D4B53">
        <w:rPr>
          <w:sz w:val="24"/>
          <w:szCs w:val="24"/>
        </w:rPr>
        <w:t xml:space="preserve"> (75001)</w:t>
      </w:r>
      <w:r w:rsidR="00A731FA" w:rsidRPr="00A731FA">
        <w:rPr>
          <w:sz w:val="24"/>
          <w:szCs w:val="24"/>
        </w:rPr>
        <w:t xml:space="preserve"> </w:t>
      </w:r>
      <w:r w:rsidR="00A731FA">
        <w:rPr>
          <w:sz w:val="24"/>
          <w:szCs w:val="24"/>
        </w:rPr>
        <w:t xml:space="preserve">Il fait l’acquisition de la terre de </w:t>
      </w:r>
      <w:proofErr w:type="spellStart"/>
      <w:r w:rsidR="00A731FA">
        <w:rPr>
          <w:sz w:val="24"/>
          <w:szCs w:val="24"/>
        </w:rPr>
        <w:t>Lihus</w:t>
      </w:r>
      <w:proofErr w:type="spellEnd"/>
      <w:r w:rsidR="00A731FA">
        <w:rPr>
          <w:sz w:val="24"/>
          <w:szCs w:val="24"/>
        </w:rPr>
        <w:t xml:space="preserve"> dans l’Oise en 1731.</w:t>
      </w:r>
    </w:p>
    <w:p w:rsidR="000848FF" w:rsidRDefault="00A63E41">
      <w:pPr>
        <w:rPr>
          <w:sz w:val="24"/>
          <w:szCs w:val="24"/>
        </w:rPr>
      </w:pPr>
      <w:r>
        <w:rPr>
          <w:sz w:val="24"/>
          <w:szCs w:val="24"/>
        </w:rPr>
        <w:t xml:space="preserve">Son épouse </w:t>
      </w:r>
      <w:r w:rsidR="004D4B53" w:rsidRPr="00931850">
        <w:rPr>
          <w:b/>
          <w:sz w:val="24"/>
          <w:szCs w:val="24"/>
        </w:rPr>
        <w:t>Marie CLICQUOT</w:t>
      </w:r>
      <w:r w:rsidR="004D4B53">
        <w:rPr>
          <w:sz w:val="24"/>
          <w:szCs w:val="24"/>
        </w:rPr>
        <w:t xml:space="preserve"> (1706-1753) fille de Marchand Drapier, Bourgeois de Reims</w:t>
      </w:r>
      <w:r w:rsidR="000848FF">
        <w:rPr>
          <w:sz w:val="24"/>
          <w:szCs w:val="24"/>
        </w:rPr>
        <w:t>.</w:t>
      </w:r>
    </w:p>
    <w:p w:rsidR="00A63E41" w:rsidRDefault="00A63E41">
      <w:pPr>
        <w:rPr>
          <w:sz w:val="24"/>
          <w:szCs w:val="24"/>
        </w:rPr>
      </w:pPr>
      <w:r>
        <w:rPr>
          <w:sz w:val="24"/>
          <w:szCs w:val="24"/>
        </w:rPr>
        <w:t xml:space="preserve">Leur fille âgée de </w:t>
      </w:r>
      <w:r w:rsidR="0084069E">
        <w:rPr>
          <w:sz w:val="24"/>
          <w:szCs w:val="24"/>
        </w:rPr>
        <w:t>5</w:t>
      </w:r>
      <w:r>
        <w:rPr>
          <w:sz w:val="24"/>
          <w:szCs w:val="24"/>
        </w:rPr>
        <w:t xml:space="preserve"> ans Simone.</w:t>
      </w:r>
    </w:p>
    <w:p w:rsidR="0081421A" w:rsidRDefault="002E4EE9">
      <w:pPr>
        <w:rPr>
          <w:sz w:val="24"/>
          <w:szCs w:val="24"/>
        </w:rPr>
      </w:pPr>
      <w:r>
        <w:rPr>
          <w:sz w:val="24"/>
          <w:szCs w:val="24"/>
        </w:rPr>
        <w:t xml:space="preserve">C’est </w:t>
      </w:r>
      <w:r w:rsidR="00A731FA">
        <w:rPr>
          <w:sz w:val="24"/>
          <w:szCs w:val="24"/>
        </w:rPr>
        <w:t>leur</w:t>
      </w:r>
      <w:r w:rsidR="0081421A">
        <w:rPr>
          <w:sz w:val="24"/>
          <w:szCs w:val="24"/>
        </w:rPr>
        <w:t xml:space="preserve"> fils </w:t>
      </w:r>
      <w:r w:rsidR="0081421A" w:rsidRPr="00931850">
        <w:rPr>
          <w:b/>
          <w:sz w:val="24"/>
          <w:szCs w:val="24"/>
        </w:rPr>
        <w:t>Pierre, Jean-François</w:t>
      </w:r>
      <w:r w:rsidR="0081421A">
        <w:rPr>
          <w:sz w:val="24"/>
          <w:szCs w:val="24"/>
        </w:rPr>
        <w:t xml:space="preserve"> </w:t>
      </w:r>
      <w:r>
        <w:rPr>
          <w:sz w:val="24"/>
          <w:szCs w:val="24"/>
        </w:rPr>
        <w:t xml:space="preserve">qui </w:t>
      </w:r>
      <w:r w:rsidR="0081421A">
        <w:rPr>
          <w:sz w:val="24"/>
          <w:szCs w:val="24"/>
        </w:rPr>
        <w:t xml:space="preserve">deviendra Conseiller du Roi au Châtelet puis à la Cour des Aides </w:t>
      </w:r>
      <w:r>
        <w:rPr>
          <w:sz w:val="24"/>
          <w:szCs w:val="24"/>
        </w:rPr>
        <w:t>et prendra le nom de CHRESTIEN de LIHUS.</w:t>
      </w:r>
    </w:p>
    <w:p w:rsidR="002E4EE9" w:rsidRDefault="002E4EE9" w:rsidP="002E4EE9">
      <w:pPr>
        <w:rPr>
          <w:sz w:val="24"/>
          <w:szCs w:val="24"/>
          <w:shd w:val="clear" w:color="auto" w:fill="FFFFFF"/>
        </w:rPr>
      </w:pPr>
      <w:r>
        <w:rPr>
          <w:b/>
          <w:color w:val="C0504D" w:themeColor="accent2"/>
          <w:sz w:val="24"/>
          <w:szCs w:val="24"/>
        </w:rPr>
        <w:t xml:space="preserve">JEAN-BAPTISTE COLBERT, </w:t>
      </w:r>
      <w:r>
        <w:rPr>
          <w:rStyle w:val="apple-converted-space"/>
          <w:color w:val="252525"/>
          <w:sz w:val="21"/>
          <w:szCs w:val="21"/>
          <w:shd w:val="clear" w:color="auto" w:fill="FFFFFF"/>
        </w:rPr>
        <w:t> </w:t>
      </w:r>
      <w:hyperlink r:id="rId5" w:tooltip="Ministres de Louis XIV" w:history="1">
        <w:r w:rsidRPr="002E4EE9">
          <w:rPr>
            <w:rStyle w:val="Lienhypertexte"/>
            <w:color w:val="auto"/>
            <w:sz w:val="24"/>
            <w:szCs w:val="24"/>
            <w:u w:val="none"/>
            <w:shd w:val="clear" w:color="auto" w:fill="FFFFFF"/>
          </w:rPr>
          <w:t>ministres de Louis XIV</w:t>
        </w:r>
      </w:hyperlink>
      <w:r w:rsidRPr="002E4EE9">
        <w:rPr>
          <w:sz w:val="24"/>
          <w:szCs w:val="24"/>
          <w:shd w:val="clear" w:color="auto" w:fill="FFFFFF"/>
        </w:rPr>
        <w:t>.</w:t>
      </w:r>
      <w:r w:rsidRPr="002E4EE9">
        <w:rPr>
          <w:rStyle w:val="apple-converted-space"/>
          <w:sz w:val="24"/>
          <w:szCs w:val="24"/>
          <w:shd w:val="clear" w:color="auto" w:fill="FFFFFF"/>
        </w:rPr>
        <w:t> </w:t>
      </w:r>
      <w:hyperlink r:id="rId6" w:tooltip="Contrôleur général des finances" w:history="1">
        <w:r w:rsidRPr="002E4EE9">
          <w:rPr>
            <w:rStyle w:val="Lienhypertexte"/>
            <w:color w:val="auto"/>
            <w:sz w:val="24"/>
            <w:szCs w:val="24"/>
            <w:u w:val="none"/>
            <w:shd w:val="clear" w:color="auto" w:fill="FFFFFF"/>
          </w:rPr>
          <w:t>Contrôleur général des finances</w:t>
        </w:r>
      </w:hyperlink>
      <w:r w:rsidRPr="002E4EE9">
        <w:rPr>
          <w:rStyle w:val="apple-converted-space"/>
          <w:sz w:val="24"/>
          <w:szCs w:val="24"/>
          <w:shd w:val="clear" w:color="auto" w:fill="FFFFFF"/>
        </w:rPr>
        <w:t> </w:t>
      </w:r>
      <w:r w:rsidRPr="002E4EE9">
        <w:rPr>
          <w:sz w:val="24"/>
          <w:szCs w:val="24"/>
          <w:shd w:val="clear" w:color="auto" w:fill="FFFFFF"/>
        </w:rPr>
        <w:t>de</w:t>
      </w:r>
      <w:r w:rsidRPr="002E4EE9">
        <w:rPr>
          <w:rStyle w:val="apple-converted-space"/>
          <w:sz w:val="24"/>
          <w:szCs w:val="24"/>
          <w:shd w:val="clear" w:color="auto" w:fill="FFFFFF"/>
        </w:rPr>
        <w:t> </w:t>
      </w:r>
      <w:hyperlink r:id="rId7" w:tooltip="1665" w:history="1">
        <w:r w:rsidRPr="002E4EE9">
          <w:rPr>
            <w:rStyle w:val="Lienhypertexte"/>
            <w:color w:val="auto"/>
            <w:sz w:val="24"/>
            <w:szCs w:val="24"/>
            <w:u w:val="none"/>
            <w:shd w:val="clear" w:color="auto" w:fill="FFFFFF"/>
          </w:rPr>
          <w:t>1665</w:t>
        </w:r>
      </w:hyperlink>
      <w:r w:rsidRPr="002E4EE9">
        <w:rPr>
          <w:rStyle w:val="apple-converted-space"/>
          <w:sz w:val="24"/>
          <w:szCs w:val="24"/>
          <w:shd w:val="clear" w:color="auto" w:fill="FFFFFF"/>
        </w:rPr>
        <w:t> </w:t>
      </w:r>
      <w:r w:rsidRPr="002E4EE9">
        <w:rPr>
          <w:sz w:val="24"/>
          <w:szCs w:val="24"/>
          <w:shd w:val="clear" w:color="auto" w:fill="FFFFFF"/>
        </w:rPr>
        <w:t>à</w:t>
      </w:r>
      <w:r w:rsidRPr="002E4EE9">
        <w:rPr>
          <w:rStyle w:val="apple-converted-space"/>
          <w:sz w:val="24"/>
          <w:szCs w:val="24"/>
          <w:shd w:val="clear" w:color="auto" w:fill="FFFFFF"/>
        </w:rPr>
        <w:t> </w:t>
      </w:r>
      <w:hyperlink r:id="rId8" w:tooltip="1683" w:history="1">
        <w:r w:rsidRPr="002E4EE9">
          <w:rPr>
            <w:rStyle w:val="Lienhypertexte"/>
            <w:color w:val="auto"/>
            <w:sz w:val="24"/>
            <w:szCs w:val="24"/>
            <w:u w:val="none"/>
            <w:shd w:val="clear" w:color="auto" w:fill="FFFFFF"/>
          </w:rPr>
          <w:t>1683</w:t>
        </w:r>
      </w:hyperlink>
      <w:r w:rsidRPr="002E4EE9">
        <w:rPr>
          <w:sz w:val="24"/>
          <w:szCs w:val="24"/>
          <w:shd w:val="clear" w:color="auto" w:fill="FFFFFF"/>
        </w:rPr>
        <w:t>, secrétaire d'État de la</w:t>
      </w:r>
      <w:r w:rsidRPr="002E4EE9">
        <w:rPr>
          <w:rStyle w:val="apple-converted-space"/>
          <w:sz w:val="24"/>
          <w:szCs w:val="24"/>
          <w:shd w:val="clear" w:color="auto" w:fill="FFFFFF"/>
        </w:rPr>
        <w:t> </w:t>
      </w:r>
      <w:hyperlink r:id="rId9" w:tooltip="Maison du roi" w:history="1">
        <w:r w:rsidRPr="002E4EE9">
          <w:rPr>
            <w:rStyle w:val="Lienhypertexte"/>
            <w:color w:val="auto"/>
            <w:sz w:val="24"/>
            <w:szCs w:val="24"/>
            <w:u w:val="none"/>
            <w:shd w:val="clear" w:color="auto" w:fill="FFFFFF"/>
          </w:rPr>
          <w:t>maison du roi</w:t>
        </w:r>
      </w:hyperlink>
      <w:r w:rsidRPr="002E4EE9">
        <w:rPr>
          <w:rStyle w:val="apple-converted-space"/>
          <w:sz w:val="24"/>
          <w:szCs w:val="24"/>
          <w:shd w:val="clear" w:color="auto" w:fill="FFFFFF"/>
        </w:rPr>
        <w:t> </w:t>
      </w:r>
      <w:r w:rsidRPr="002E4EE9">
        <w:rPr>
          <w:sz w:val="24"/>
          <w:szCs w:val="24"/>
          <w:shd w:val="clear" w:color="auto" w:fill="FFFFFF"/>
        </w:rPr>
        <w:t>et</w:t>
      </w:r>
      <w:r w:rsidRPr="002E4EE9">
        <w:rPr>
          <w:rStyle w:val="apple-converted-space"/>
          <w:sz w:val="24"/>
          <w:szCs w:val="24"/>
          <w:shd w:val="clear" w:color="auto" w:fill="FFFFFF"/>
        </w:rPr>
        <w:t> </w:t>
      </w:r>
      <w:hyperlink r:id="rId10" w:anchor="Secr.C3.A9tariat_d.27.C3.89tat_de_la_Marine_sous_l.27Ancien_r.C3.A9gime_.28apr.C3.A8s_1669.29" w:tooltip="Liste des ministres français de la Marine et des Colonies" w:history="1">
        <w:r w:rsidRPr="002E4EE9">
          <w:rPr>
            <w:rStyle w:val="Lienhypertexte"/>
            <w:color w:val="auto"/>
            <w:sz w:val="24"/>
            <w:szCs w:val="24"/>
            <w:u w:val="none"/>
            <w:shd w:val="clear" w:color="auto" w:fill="FFFFFF"/>
          </w:rPr>
          <w:t>secrétaire d'État de la Marine</w:t>
        </w:r>
      </w:hyperlink>
      <w:r w:rsidRPr="002E4EE9">
        <w:rPr>
          <w:rStyle w:val="apple-converted-space"/>
          <w:sz w:val="24"/>
          <w:szCs w:val="24"/>
          <w:shd w:val="clear" w:color="auto" w:fill="FFFFFF"/>
        </w:rPr>
        <w:t> </w:t>
      </w:r>
      <w:r w:rsidRPr="002E4EE9">
        <w:rPr>
          <w:sz w:val="24"/>
          <w:szCs w:val="24"/>
          <w:shd w:val="clear" w:color="auto" w:fill="FFFFFF"/>
        </w:rPr>
        <w:t>de 1669 à 1683.</w:t>
      </w:r>
    </w:p>
    <w:p w:rsidR="002E4EE9" w:rsidRDefault="002E4EE9" w:rsidP="002E4EE9">
      <w:pPr>
        <w:rPr>
          <w:sz w:val="24"/>
          <w:szCs w:val="24"/>
          <w:shd w:val="clear" w:color="auto" w:fill="FFFFFF"/>
        </w:rPr>
      </w:pPr>
      <w:proofErr w:type="gramStart"/>
      <w:r w:rsidRPr="002E4EE9">
        <w:rPr>
          <w:sz w:val="24"/>
          <w:szCs w:val="24"/>
          <w:shd w:val="clear" w:color="auto" w:fill="FFFFFF"/>
        </w:rPr>
        <w:t>appartient</w:t>
      </w:r>
      <w:proofErr w:type="gramEnd"/>
      <w:r w:rsidRPr="002E4EE9">
        <w:rPr>
          <w:sz w:val="24"/>
          <w:szCs w:val="24"/>
          <w:shd w:val="clear" w:color="auto" w:fill="FFFFFF"/>
        </w:rPr>
        <w:t xml:space="preserve"> à une </w:t>
      </w:r>
      <w:r w:rsidRPr="00931850">
        <w:rPr>
          <w:b/>
          <w:sz w:val="24"/>
          <w:szCs w:val="24"/>
          <w:shd w:val="clear" w:color="auto" w:fill="FFFFFF"/>
        </w:rPr>
        <w:t>famille de riches marchands et banquiers</w:t>
      </w:r>
      <w:r w:rsidRPr="002E4EE9">
        <w:rPr>
          <w:sz w:val="24"/>
          <w:szCs w:val="24"/>
          <w:shd w:val="clear" w:color="auto" w:fill="FFFFFF"/>
        </w:rPr>
        <w:t>, parfois spéculateurs et souvent usuriers de la</w:t>
      </w:r>
      <w:r w:rsidRPr="002E4EE9">
        <w:rPr>
          <w:rStyle w:val="apple-converted-space"/>
          <w:sz w:val="24"/>
          <w:szCs w:val="24"/>
          <w:shd w:val="clear" w:color="auto" w:fill="FFFFFF"/>
        </w:rPr>
        <w:t> </w:t>
      </w:r>
      <w:hyperlink r:id="rId11" w:tooltip="Reims" w:history="1">
        <w:r w:rsidRPr="002E4EE9">
          <w:rPr>
            <w:rStyle w:val="Lienhypertexte"/>
            <w:color w:val="auto"/>
            <w:sz w:val="24"/>
            <w:szCs w:val="24"/>
            <w:u w:val="none"/>
            <w:shd w:val="clear" w:color="auto" w:fill="FFFFFF"/>
          </w:rPr>
          <w:t>cité de Reims</w:t>
        </w:r>
      </w:hyperlink>
      <w:r w:rsidRPr="002E4EE9">
        <w:rPr>
          <w:sz w:val="24"/>
          <w:szCs w:val="24"/>
          <w:shd w:val="clear" w:color="auto" w:fill="FFFFFF"/>
        </w:rPr>
        <w:t>.</w:t>
      </w:r>
    </w:p>
    <w:p w:rsidR="00A731FA" w:rsidRPr="00A731FA" w:rsidRDefault="00A731FA" w:rsidP="002E4EE9">
      <w:pPr>
        <w:rPr>
          <w:b/>
          <w:color w:val="C0504D" w:themeColor="accent2"/>
          <w:sz w:val="24"/>
          <w:szCs w:val="24"/>
          <w:shd w:val="clear" w:color="auto" w:fill="FFFFFF"/>
        </w:rPr>
      </w:pPr>
      <w:r w:rsidRPr="00A731FA">
        <w:rPr>
          <w:b/>
          <w:color w:val="C0504D" w:themeColor="accent2"/>
          <w:sz w:val="24"/>
          <w:szCs w:val="24"/>
          <w:shd w:val="clear" w:color="auto" w:fill="FFFFFF"/>
        </w:rPr>
        <w:t>Armoiries timbrées</w:t>
      </w:r>
    </w:p>
    <w:p w:rsidR="00A731FA" w:rsidRPr="00A731FA" w:rsidRDefault="00A731FA" w:rsidP="00A731FA">
      <w:pPr>
        <w:pStyle w:val="NormalWeb"/>
        <w:shd w:val="clear" w:color="auto" w:fill="FFFFFF"/>
        <w:spacing w:line="260" w:lineRule="atLeast"/>
        <w:jc w:val="both"/>
        <w:rPr>
          <w:rFonts w:ascii="Arial" w:hAnsi="Arial" w:cs="Arial"/>
          <w:color w:val="000000"/>
        </w:rPr>
      </w:pPr>
      <w:r w:rsidRPr="00A731FA">
        <w:rPr>
          <w:rStyle w:val="titre"/>
          <w:rFonts w:ascii="Arial" w:hAnsi="Arial" w:cs="Arial"/>
          <w:b/>
          <w:bCs/>
          <w:caps/>
          <w:color w:val="000000"/>
        </w:rPr>
        <w:t>TIMBRE</w:t>
      </w:r>
      <w:r w:rsidRPr="00A731FA">
        <w:rPr>
          <w:rFonts w:ascii="Arial" w:hAnsi="Arial" w:cs="Arial"/>
          <w:color w:val="000000"/>
        </w:rPr>
        <w:t>. Se dit de toute coiffure qui se met au-</w:t>
      </w:r>
      <w:r w:rsidRPr="00A731FA">
        <w:rPr>
          <w:rFonts w:ascii="Arial" w:hAnsi="Arial" w:cs="Arial"/>
        </w:rPr>
        <w:t>dessus de l'</w:t>
      </w:r>
      <w:hyperlink r:id="rId12" w:history="1">
        <w:r w:rsidRPr="00A731FA">
          <w:rPr>
            <w:rStyle w:val="Lienhypertexte"/>
            <w:rFonts w:ascii="Arial" w:hAnsi="Arial" w:cs="Arial"/>
            <w:color w:val="auto"/>
            <w:u w:val="none"/>
          </w:rPr>
          <w:t>écu</w:t>
        </w:r>
      </w:hyperlink>
      <w:r w:rsidRPr="00A731FA">
        <w:rPr>
          <w:rFonts w:ascii="Arial" w:hAnsi="Arial" w:cs="Arial"/>
        </w:rPr>
        <w:t>, tels, le heaume, la couronne, la mitre, le chapeau, la</w:t>
      </w:r>
      <w:r w:rsidRPr="00A731FA">
        <w:rPr>
          <w:rStyle w:val="apple-converted-space"/>
          <w:rFonts w:ascii="Arial" w:hAnsi="Arial" w:cs="Arial"/>
        </w:rPr>
        <w:t> </w:t>
      </w:r>
      <w:hyperlink r:id="rId13" w:history="1">
        <w:r w:rsidRPr="00A731FA">
          <w:rPr>
            <w:rStyle w:val="Lienhypertexte"/>
            <w:rFonts w:ascii="Arial" w:hAnsi="Arial" w:cs="Arial"/>
            <w:color w:val="auto"/>
            <w:u w:val="none"/>
          </w:rPr>
          <w:t>toque</w:t>
        </w:r>
      </w:hyperlink>
      <w:r w:rsidRPr="00A731FA">
        <w:rPr>
          <w:rFonts w:ascii="Arial" w:hAnsi="Arial" w:cs="Arial"/>
        </w:rPr>
        <w:t>, etc</w:t>
      </w:r>
      <w:r w:rsidRPr="00A731FA">
        <w:rPr>
          <w:rFonts w:ascii="Arial" w:hAnsi="Arial" w:cs="Arial"/>
          <w:color w:val="000000"/>
        </w:rPr>
        <w:t>., un écu qui paraît surmonté de ces attributs et marques de dignité se dit</w:t>
      </w:r>
      <w:r w:rsidRPr="00A731FA">
        <w:rPr>
          <w:rStyle w:val="apple-converted-space"/>
          <w:rFonts w:ascii="Arial" w:hAnsi="Arial" w:cs="Arial"/>
          <w:color w:val="000000"/>
        </w:rPr>
        <w:t> </w:t>
      </w:r>
      <w:r w:rsidRPr="00A731FA">
        <w:rPr>
          <w:rStyle w:val="Accentuation"/>
          <w:rFonts w:ascii="Arial" w:hAnsi="Arial" w:cs="Arial"/>
          <w:color w:val="000000"/>
        </w:rPr>
        <w:t>timbré de</w:t>
      </w:r>
      <w:r w:rsidRPr="00A731FA">
        <w:rPr>
          <w:rFonts w:ascii="Arial" w:hAnsi="Arial" w:cs="Arial"/>
          <w:color w:val="000000"/>
        </w:rPr>
        <w:t>…</w:t>
      </w:r>
    </w:p>
    <w:p w:rsidR="00A731FA" w:rsidRPr="00A731FA" w:rsidRDefault="00A731FA" w:rsidP="00A731FA">
      <w:pPr>
        <w:shd w:val="clear" w:color="auto" w:fill="FFFFFF"/>
        <w:spacing w:line="260" w:lineRule="atLeast"/>
        <w:jc w:val="right"/>
        <w:rPr>
          <w:color w:val="000000"/>
          <w:sz w:val="24"/>
          <w:szCs w:val="24"/>
        </w:rPr>
      </w:pPr>
      <w:proofErr w:type="gramStart"/>
      <w:r w:rsidRPr="00A731FA">
        <w:rPr>
          <w:color w:val="000000"/>
          <w:sz w:val="24"/>
          <w:szCs w:val="24"/>
        </w:rPr>
        <w:t>d'après</w:t>
      </w:r>
      <w:proofErr w:type="gramEnd"/>
      <w:r w:rsidRPr="00A731FA">
        <w:rPr>
          <w:color w:val="000000"/>
          <w:sz w:val="24"/>
          <w:szCs w:val="24"/>
        </w:rPr>
        <w:t xml:space="preserve"> l'</w:t>
      </w:r>
      <w:r w:rsidRPr="00A731FA">
        <w:rPr>
          <w:rStyle w:val="Accentuation"/>
          <w:color w:val="000000"/>
          <w:sz w:val="24"/>
          <w:szCs w:val="24"/>
        </w:rPr>
        <w:t>Alphabet et figures de tous les termes du blason</w:t>
      </w:r>
      <w:r w:rsidRPr="00A731FA">
        <w:rPr>
          <w:color w:val="000000"/>
          <w:sz w:val="24"/>
          <w:szCs w:val="24"/>
        </w:rPr>
        <w:br/>
        <w:t xml:space="preserve">L.-A. </w:t>
      </w:r>
      <w:proofErr w:type="spellStart"/>
      <w:r w:rsidRPr="00A731FA">
        <w:rPr>
          <w:color w:val="000000"/>
          <w:sz w:val="24"/>
          <w:szCs w:val="24"/>
        </w:rPr>
        <w:t>Duhoux</w:t>
      </w:r>
      <w:proofErr w:type="spellEnd"/>
      <w:r w:rsidRPr="00A731FA">
        <w:rPr>
          <w:color w:val="000000"/>
          <w:sz w:val="24"/>
          <w:szCs w:val="24"/>
        </w:rPr>
        <w:t xml:space="preserve"> d'</w:t>
      </w:r>
      <w:proofErr w:type="spellStart"/>
      <w:r w:rsidRPr="00A731FA">
        <w:rPr>
          <w:color w:val="000000"/>
          <w:sz w:val="24"/>
          <w:szCs w:val="24"/>
        </w:rPr>
        <w:t>Argicourt</w:t>
      </w:r>
      <w:proofErr w:type="spellEnd"/>
      <w:r w:rsidRPr="00A731FA">
        <w:rPr>
          <w:color w:val="000000"/>
          <w:sz w:val="24"/>
          <w:szCs w:val="24"/>
        </w:rPr>
        <w:t> — Paris, 1899</w:t>
      </w:r>
    </w:p>
    <w:p w:rsidR="00A731FA" w:rsidRPr="00A731FA" w:rsidRDefault="00A731FA" w:rsidP="002E4EE9">
      <w:pPr>
        <w:rPr>
          <w:b/>
          <w:color w:val="C0504D" w:themeColor="accent2"/>
          <w:sz w:val="24"/>
          <w:szCs w:val="24"/>
        </w:rPr>
      </w:pPr>
      <w:r w:rsidRPr="00A731FA">
        <w:rPr>
          <w:color w:val="000000"/>
          <w:sz w:val="24"/>
          <w:szCs w:val="24"/>
          <w:shd w:val="clear" w:color="auto" w:fill="FFFFFF"/>
        </w:rPr>
        <w:t>Le</w:t>
      </w:r>
      <w:r w:rsidRPr="00A731FA">
        <w:rPr>
          <w:rStyle w:val="apple-converted-space"/>
          <w:color w:val="000000"/>
          <w:sz w:val="24"/>
          <w:szCs w:val="24"/>
          <w:shd w:val="clear" w:color="auto" w:fill="FFFFFF"/>
        </w:rPr>
        <w:t> </w:t>
      </w:r>
      <w:r w:rsidRPr="00A731FA">
        <w:rPr>
          <w:rStyle w:val="petitmaj"/>
          <w:b/>
          <w:caps/>
          <w:color w:val="000000"/>
          <w:sz w:val="24"/>
          <w:szCs w:val="24"/>
          <w:shd w:val="clear" w:color="auto" w:fill="FFFFFF"/>
        </w:rPr>
        <w:t>TIMBRE</w:t>
      </w:r>
      <w:r w:rsidRPr="00A731FA">
        <w:rPr>
          <w:rStyle w:val="petitmaj"/>
          <w:caps/>
          <w:color w:val="000000"/>
          <w:sz w:val="24"/>
          <w:szCs w:val="24"/>
          <w:shd w:val="clear" w:color="auto" w:fill="FFFFFF"/>
        </w:rPr>
        <w:t> </w:t>
      </w:r>
      <w:r w:rsidRPr="00A731FA">
        <w:rPr>
          <w:rStyle w:val="apple-converted-space"/>
          <w:color w:val="000000"/>
          <w:sz w:val="24"/>
          <w:szCs w:val="24"/>
          <w:shd w:val="clear" w:color="auto" w:fill="FFFFFF"/>
        </w:rPr>
        <w:t> </w:t>
      </w:r>
      <w:r w:rsidRPr="00A731FA">
        <w:rPr>
          <w:color w:val="000000"/>
          <w:sz w:val="24"/>
          <w:szCs w:val="24"/>
          <w:shd w:val="clear" w:color="auto" w:fill="FFFFFF"/>
        </w:rPr>
        <w:t>est sans contredit la marque la plus distinctive de la noblesse ; et une preuve incontestable qu</w:t>
      </w:r>
      <w:r>
        <w:rPr>
          <w:color w:val="000000"/>
          <w:sz w:val="24"/>
          <w:szCs w:val="24"/>
          <w:shd w:val="clear" w:color="auto" w:fill="FFFFFF"/>
        </w:rPr>
        <w:t>’il</w:t>
      </w:r>
      <w:r w:rsidRPr="00A731FA">
        <w:rPr>
          <w:color w:val="000000"/>
          <w:sz w:val="24"/>
          <w:szCs w:val="24"/>
          <w:shd w:val="clear" w:color="auto" w:fill="FFFFFF"/>
        </w:rPr>
        <w:t xml:space="preserve"> valide l'armoirie, c'est que les roturiers pouvaient, moyennant certaine somme, porter des armoiries, mais non</w:t>
      </w:r>
      <w:r w:rsidRPr="00A731FA">
        <w:rPr>
          <w:rStyle w:val="apple-converted-space"/>
          <w:color w:val="000000"/>
          <w:sz w:val="24"/>
          <w:szCs w:val="24"/>
          <w:shd w:val="clear" w:color="auto" w:fill="FFFFFF"/>
        </w:rPr>
        <w:t> </w:t>
      </w:r>
      <w:r w:rsidRPr="00A731FA">
        <w:rPr>
          <w:rStyle w:val="Accentuation"/>
          <w:color w:val="000000"/>
          <w:sz w:val="24"/>
          <w:szCs w:val="24"/>
          <w:shd w:val="clear" w:color="auto" w:fill="FFFFFF"/>
        </w:rPr>
        <w:t>timbrées</w:t>
      </w:r>
      <w:r w:rsidRPr="00A731FA">
        <w:rPr>
          <w:color w:val="000000"/>
          <w:sz w:val="24"/>
          <w:szCs w:val="24"/>
          <w:shd w:val="clear" w:color="auto" w:fill="FFFFFF"/>
        </w:rPr>
        <w:t>, cette distinction étant exclusivement réservée à la noblesse.</w:t>
      </w:r>
    </w:p>
    <w:p w:rsidR="002E4EE9" w:rsidRDefault="002E4EE9" w:rsidP="002E4EE9">
      <w:pPr>
        <w:ind w:left="360"/>
        <w:rPr>
          <w:b/>
          <w:color w:val="C0504D" w:themeColor="accent2"/>
          <w:sz w:val="24"/>
          <w:szCs w:val="24"/>
        </w:rPr>
      </w:pPr>
    </w:p>
    <w:p w:rsidR="00E207B6" w:rsidRPr="007963B7" w:rsidRDefault="006435BF" w:rsidP="006435BF">
      <w:pPr>
        <w:numPr>
          <w:ilvl w:val="0"/>
          <w:numId w:val="1"/>
        </w:numPr>
        <w:rPr>
          <w:b/>
          <w:color w:val="C0504D" w:themeColor="accent2"/>
          <w:sz w:val="24"/>
          <w:szCs w:val="24"/>
        </w:rPr>
      </w:pPr>
      <w:r w:rsidRPr="007963B7">
        <w:rPr>
          <w:b/>
          <w:color w:val="C0504D" w:themeColor="accent2"/>
          <w:sz w:val="24"/>
          <w:szCs w:val="24"/>
        </w:rPr>
        <w:t xml:space="preserve">Sénéchal de </w:t>
      </w:r>
      <w:r w:rsidR="00E207B6" w:rsidRPr="007963B7">
        <w:rPr>
          <w:b/>
          <w:color w:val="C0504D" w:themeColor="accent2"/>
          <w:sz w:val="24"/>
          <w:szCs w:val="24"/>
        </w:rPr>
        <w:t>France</w:t>
      </w:r>
    </w:p>
    <w:p w:rsidR="006435BF" w:rsidRPr="007963B7" w:rsidRDefault="00E207B6" w:rsidP="00E207B6">
      <w:pPr>
        <w:rPr>
          <w:sz w:val="24"/>
          <w:szCs w:val="24"/>
        </w:rPr>
      </w:pPr>
      <w:r w:rsidRPr="007963B7">
        <w:rPr>
          <w:sz w:val="24"/>
          <w:szCs w:val="24"/>
          <w:shd w:val="clear" w:color="auto" w:fill="FFFFFF"/>
        </w:rPr>
        <w:t>L'</w:t>
      </w:r>
      <w:hyperlink r:id="rId14" w:tooltip="Office" w:history="1">
        <w:r w:rsidRPr="007963B7">
          <w:rPr>
            <w:rStyle w:val="Lienhypertexte"/>
            <w:color w:val="auto"/>
            <w:sz w:val="24"/>
            <w:szCs w:val="24"/>
            <w:u w:val="none"/>
            <w:shd w:val="clear" w:color="auto" w:fill="FFFFFF"/>
          </w:rPr>
          <w:t>office</w:t>
        </w:r>
      </w:hyperlink>
      <w:r w:rsidRPr="007963B7">
        <w:rPr>
          <w:rStyle w:val="apple-converted-space"/>
          <w:sz w:val="24"/>
          <w:szCs w:val="24"/>
          <w:shd w:val="clear" w:color="auto" w:fill="FFFFFF"/>
        </w:rPr>
        <w:t> </w:t>
      </w:r>
      <w:r w:rsidRPr="007963B7">
        <w:rPr>
          <w:sz w:val="24"/>
          <w:szCs w:val="24"/>
          <w:shd w:val="clear" w:color="auto" w:fill="FFFFFF"/>
        </w:rPr>
        <w:t>de</w:t>
      </w:r>
      <w:r w:rsidRPr="007963B7">
        <w:rPr>
          <w:rStyle w:val="apple-converted-space"/>
          <w:sz w:val="24"/>
          <w:szCs w:val="24"/>
          <w:shd w:val="clear" w:color="auto" w:fill="FFFFFF"/>
        </w:rPr>
        <w:t> </w:t>
      </w:r>
      <w:r w:rsidRPr="007963B7">
        <w:rPr>
          <w:b/>
          <w:bCs/>
          <w:sz w:val="24"/>
          <w:szCs w:val="24"/>
          <w:shd w:val="clear" w:color="auto" w:fill="FFFFFF"/>
        </w:rPr>
        <w:t>sénéchal de France</w:t>
      </w:r>
      <w:r w:rsidRPr="007963B7">
        <w:rPr>
          <w:rStyle w:val="apple-converted-space"/>
          <w:sz w:val="24"/>
          <w:szCs w:val="24"/>
          <w:shd w:val="clear" w:color="auto" w:fill="FFFFFF"/>
        </w:rPr>
        <w:t> </w:t>
      </w:r>
      <w:r w:rsidRPr="007963B7">
        <w:rPr>
          <w:sz w:val="24"/>
          <w:szCs w:val="24"/>
          <w:shd w:val="clear" w:color="auto" w:fill="FFFFFF"/>
        </w:rPr>
        <w:t>est entre le</w:t>
      </w:r>
      <w:r w:rsidRPr="007963B7">
        <w:rPr>
          <w:rStyle w:val="apple-converted-space"/>
          <w:sz w:val="24"/>
          <w:szCs w:val="24"/>
          <w:shd w:val="clear" w:color="auto" w:fill="FFFFFF"/>
        </w:rPr>
        <w:t> </w:t>
      </w:r>
      <w:hyperlink r:id="rId15" w:tooltip="Xe siècle" w:history="1">
        <w:r w:rsidRPr="007963B7">
          <w:rPr>
            <w:rStyle w:val="Lienhypertexte"/>
            <w:color w:val="auto"/>
            <w:sz w:val="24"/>
            <w:szCs w:val="24"/>
            <w:u w:val="none"/>
            <w:shd w:val="clear" w:color="auto" w:fill="FFFFFF"/>
          </w:rPr>
          <w:t>X</w:t>
        </w:r>
        <w:r w:rsidRPr="007963B7">
          <w:rPr>
            <w:rStyle w:val="Lienhypertexte"/>
            <w:color w:val="auto"/>
            <w:sz w:val="24"/>
            <w:szCs w:val="24"/>
            <w:u w:val="none"/>
            <w:shd w:val="clear" w:color="auto" w:fill="FFFFFF"/>
            <w:vertAlign w:val="superscript"/>
          </w:rPr>
          <w:t>e</w:t>
        </w:r>
      </w:hyperlink>
      <w:r w:rsidRPr="007963B7">
        <w:rPr>
          <w:rStyle w:val="apple-converted-space"/>
          <w:sz w:val="24"/>
          <w:szCs w:val="24"/>
          <w:shd w:val="clear" w:color="auto" w:fill="FFFFFF"/>
        </w:rPr>
        <w:t> </w:t>
      </w:r>
      <w:r w:rsidRPr="007963B7">
        <w:rPr>
          <w:sz w:val="24"/>
          <w:szCs w:val="24"/>
          <w:shd w:val="clear" w:color="auto" w:fill="FFFFFF"/>
        </w:rPr>
        <w:t>et le</w:t>
      </w:r>
      <w:r w:rsidRPr="007963B7">
        <w:rPr>
          <w:rStyle w:val="apple-converted-space"/>
          <w:sz w:val="24"/>
          <w:szCs w:val="24"/>
          <w:shd w:val="clear" w:color="auto" w:fill="FFFFFF"/>
        </w:rPr>
        <w:t> </w:t>
      </w:r>
      <w:proofErr w:type="spellStart"/>
      <w:r w:rsidR="008365C3" w:rsidRPr="007963B7">
        <w:rPr>
          <w:sz w:val="24"/>
          <w:szCs w:val="24"/>
        </w:rPr>
        <w:fldChar w:fldCharType="begin"/>
      </w:r>
      <w:r w:rsidRPr="007963B7">
        <w:rPr>
          <w:sz w:val="24"/>
          <w:szCs w:val="24"/>
        </w:rPr>
        <w:instrText xml:space="preserve"> HYPERLINK "https://fr.wikipedia.org/wiki/XIIe_si%C3%A8cle" \o "XIIe siècle" </w:instrText>
      </w:r>
      <w:r w:rsidR="008365C3" w:rsidRPr="007963B7">
        <w:rPr>
          <w:sz w:val="24"/>
          <w:szCs w:val="24"/>
        </w:rPr>
        <w:fldChar w:fldCharType="separate"/>
      </w:r>
      <w:r w:rsidRPr="007963B7">
        <w:rPr>
          <w:rStyle w:val="romain"/>
          <w:smallCaps/>
          <w:sz w:val="24"/>
          <w:szCs w:val="24"/>
          <w:shd w:val="clear" w:color="auto" w:fill="FFFFFF"/>
        </w:rPr>
        <w:t>xii</w:t>
      </w:r>
      <w:r w:rsidRPr="007963B7">
        <w:rPr>
          <w:rStyle w:val="Lienhypertexte"/>
          <w:color w:val="auto"/>
          <w:sz w:val="24"/>
          <w:szCs w:val="24"/>
          <w:u w:val="none"/>
          <w:shd w:val="clear" w:color="auto" w:fill="FFFFFF"/>
          <w:vertAlign w:val="superscript"/>
        </w:rPr>
        <w:t>e</w:t>
      </w:r>
      <w:proofErr w:type="spellEnd"/>
      <w:r w:rsidRPr="007963B7">
        <w:rPr>
          <w:rStyle w:val="Lienhypertexte"/>
          <w:color w:val="auto"/>
          <w:sz w:val="24"/>
          <w:szCs w:val="24"/>
          <w:u w:val="none"/>
          <w:shd w:val="clear" w:color="auto" w:fill="FFFFFF"/>
        </w:rPr>
        <w:t> siècle</w:t>
      </w:r>
      <w:r w:rsidR="008365C3" w:rsidRPr="007963B7">
        <w:rPr>
          <w:sz w:val="24"/>
          <w:szCs w:val="24"/>
        </w:rPr>
        <w:fldChar w:fldCharType="end"/>
      </w:r>
      <w:r w:rsidRPr="007963B7">
        <w:rPr>
          <w:rStyle w:val="apple-converted-space"/>
          <w:sz w:val="24"/>
          <w:szCs w:val="24"/>
          <w:shd w:val="clear" w:color="auto" w:fill="FFFFFF"/>
        </w:rPr>
        <w:t> </w:t>
      </w:r>
      <w:r w:rsidRPr="007963B7">
        <w:rPr>
          <w:sz w:val="24"/>
          <w:szCs w:val="24"/>
          <w:shd w:val="clear" w:color="auto" w:fill="FFFFFF"/>
        </w:rPr>
        <w:t>le premier des</w:t>
      </w:r>
      <w:r w:rsidRPr="007963B7">
        <w:rPr>
          <w:rStyle w:val="apple-converted-space"/>
          <w:sz w:val="24"/>
          <w:szCs w:val="24"/>
          <w:shd w:val="clear" w:color="auto" w:fill="FFFFFF"/>
        </w:rPr>
        <w:t> </w:t>
      </w:r>
      <w:hyperlink r:id="rId16" w:tooltip="Grands offices de la couronne de France" w:history="1">
        <w:r w:rsidRPr="007963B7">
          <w:rPr>
            <w:rStyle w:val="Lienhypertexte"/>
            <w:color w:val="auto"/>
            <w:sz w:val="24"/>
            <w:szCs w:val="24"/>
            <w:u w:val="none"/>
            <w:shd w:val="clear" w:color="auto" w:fill="FFFFFF"/>
          </w:rPr>
          <w:t>grands offices de la couronne de France</w:t>
        </w:r>
      </w:hyperlink>
      <w:r w:rsidRPr="007963B7">
        <w:rPr>
          <w:sz w:val="24"/>
          <w:szCs w:val="24"/>
          <w:shd w:val="clear" w:color="auto" w:fill="FFFFFF"/>
        </w:rPr>
        <w:t>. Héritier lointain du</w:t>
      </w:r>
      <w:r w:rsidRPr="007963B7">
        <w:rPr>
          <w:rStyle w:val="apple-converted-space"/>
          <w:sz w:val="24"/>
          <w:szCs w:val="24"/>
          <w:shd w:val="clear" w:color="auto" w:fill="FFFFFF"/>
        </w:rPr>
        <w:t> </w:t>
      </w:r>
      <w:hyperlink r:id="rId17" w:tooltip="Maire du Palais" w:history="1">
        <w:r w:rsidRPr="007963B7">
          <w:rPr>
            <w:rStyle w:val="Lienhypertexte"/>
            <w:color w:val="auto"/>
            <w:sz w:val="24"/>
            <w:szCs w:val="24"/>
            <w:u w:val="none"/>
            <w:shd w:val="clear" w:color="auto" w:fill="FFFFFF"/>
          </w:rPr>
          <w:t>Maire du Palais</w:t>
        </w:r>
      </w:hyperlink>
      <w:r w:rsidRPr="007963B7">
        <w:rPr>
          <w:sz w:val="24"/>
          <w:szCs w:val="24"/>
          <w:shd w:val="clear" w:color="auto" w:fill="FFFFFF"/>
        </w:rPr>
        <w:t>, le sénéchal est à l'origine le chef de la</w:t>
      </w:r>
      <w:r w:rsidRPr="007963B7">
        <w:rPr>
          <w:rStyle w:val="apple-converted-space"/>
          <w:sz w:val="24"/>
          <w:szCs w:val="24"/>
          <w:shd w:val="clear" w:color="auto" w:fill="FFFFFF"/>
        </w:rPr>
        <w:t> </w:t>
      </w:r>
      <w:hyperlink r:id="rId18" w:tooltip="Maison du roi" w:history="1">
        <w:r w:rsidRPr="007963B7">
          <w:rPr>
            <w:rStyle w:val="Lienhypertexte"/>
            <w:color w:val="auto"/>
            <w:sz w:val="24"/>
            <w:szCs w:val="24"/>
            <w:u w:val="none"/>
            <w:shd w:val="clear" w:color="auto" w:fill="FFFFFF"/>
          </w:rPr>
          <w:t>maison du roi</w:t>
        </w:r>
      </w:hyperlink>
      <w:r w:rsidRPr="007963B7">
        <w:rPr>
          <w:rStyle w:val="apple-converted-space"/>
          <w:sz w:val="24"/>
          <w:szCs w:val="24"/>
          <w:shd w:val="clear" w:color="auto" w:fill="FFFFFF"/>
        </w:rPr>
        <w:t> </w:t>
      </w:r>
      <w:r w:rsidRPr="007963B7">
        <w:rPr>
          <w:sz w:val="24"/>
          <w:szCs w:val="24"/>
          <w:shd w:val="clear" w:color="auto" w:fill="FFFFFF"/>
        </w:rPr>
        <w:t>mais ses attributions dépassent bien vite le cadre domestique pour en faire le personnage le plus puissant du royaume après le souverain. Il a notamment le contrôle des armées royales</w:t>
      </w:r>
      <w:r w:rsidR="006435BF" w:rsidRPr="007963B7">
        <w:rPr>
          <w:sz w:val="24"/>
          <w:szCs w:val="24"/>
        </w:rPr>
        <w:tab/>
      </w:r>
    </w:p>
    <w:p w:rsidR="00E207B6" w:rsidRDefault="006435BF" w:rsidP="006435BF">
      <w:pPr>
        <w:numPr>
          <w:ilvl w:val="0"/>
          <w:numId w:val="1"/>
        </w:numPr>
        <w:rPr>
          <w:b/>
          <w:color w:val="C0504D" w:themeColor="accent2"/>
          <w:sz w:val="24"/>
          <w:szCs w:val="24"/>
        </w:rPr>
      </w:pPr>
      <w:r w:rsidRPr="00C04817">
        <w:rPr>
          <w:b/>
          <w:color w:val="C0504D" w:themeColor="accent2"/>
          <w:sz w:val="24"/>
          <w:szCs w:val="24"/>
        </w:rPr>
        <w:t>Forestier du Roi</w:t>
      </w:r>
    </w:p>
    <w:p w:rsidR="00634181" w:rsidRPr="007963B7" w:rsidRDefault="00634181" w:rsidP="00E207B6">
      <w:pPr>
        <w:rPr>
          <w:color w:val="000000"/>
          <w:sz w:val="24"/>
          <w:szCs w:val="24"/>
          <w:shd w:val="clear" w:color="auto" w:fill="FFFFFF"/>
        </w:rPr>
      </w:pPr>
      <w:r w:rsidRPr="007963B7">
        <w:rPr>
          <w:color w:val="000000"/>
          <w:sz w:val="24"/>
          <w:szCs w:val="24"/>
          <w:shd w:val="clear" w:color="auto" w:fill="FFFFFF"/>
        </w:rPr>
        <w:t xml:space="preserve">Grand maître des eaux et forêts; </w:t>
      </w:r>
      <w:r w:rsidR="00A731FA">
        <w:rPr>
          <w:color w:val="000000"/>
          <w:sz w:val="24"/>
          <w:szCs w:val="24"/>
          <w:shd w:val="clear" w:color="auto" w:fill="FFFFFF"/>
        </w:rPr>
        <w:t xml:space="preserve">son </w:t>
      </w:r>
      <w:r w:rsidR="00A731FA" w:rsidRPr="007963B7">
        <w:rPr>
          <w:sz w:val="24"/>
          <w:szCs w:val="24"/>
        </w:rPr>
        <w:t>Gouverneur et gardien</w:t>
      </w:r>
    </w:p>
    <w:p w:rsidR="0068548E" w:rsidRPr="007963B7" w:rsidRDefault="00634181" w:rsidP="00E207B6">
      <w:pPr>
        <w:rPr>
          <w:sz w:val="24"/>
          <w:szCs w:val="24"/>
        </w:rPr>
      </w:pPr>
      <w:r w:rsidRPr="007963B7">
        <w:rPr>
          <w:color w:val="000000"/>
          <w:sz w:val="24"/>
          <w:szCs w:val="24"/>
          <w:shd w:val="clear" w:color="auto" w:fill="FFFFFF"/>
        </w:rPr>
        <w:lastRenderedPageBreak/>
        <w:t xml:space="preserve">Responsable </w:t>
      </w:r>
      <w:r w:rsidR="00A03704" w:rsidRPr="007963B7">
        <w:rPr>
          <w:color w:val="000000"/>
          <w:sz w:val="24"/>
          <w:szCs w:val="24"/>
          <w:shd w:val="clear" w:color="auto" w:fill="FFFFFF"/>
        </w:rPr>
        <w:t xml:space="preserve">inspection </w:t>
      </w:r>
      <w:r w:rsidRPr="007963B7">
        <w:rPr>
          <w:color w:val="000000"/>
          <w:sz w:val="24"/>
          <w:szCs w:val="24"/>
          <w:shd w:val="clear" w:color="auto" w:fill="FFFFFF"/>
        </w:rPr>
        <w:t xml:space="preserve">et de la juridiction </w:t>
      </w:r>
      <w:r w:rsidR="00A03704" w:rsidRPr="007963B7">
        <w:rPr>
          <w:color w:val="000000"/>
          <w:sz w:val="24"/>
          <w:szCs w:val="24"/>
          <w:shd w:val="clear" w:color="auto" w:fill="FFFFFF"/>
        </w:rPr>
        <w:t>sur les eaux et forêts; c'ét</w:t>
      </w:r>
      <w:r w:rsidR="00A731FA">
        <w:rPr>
          <w:color w:val="000000"/>
          <w:sz w:val="24"/>
          <w:szCs w:val="24"/>
          <w:shd w:val="clear" w:color="auto" w:fill="FFFFFF"/>
        </w:rPr>
        <w:t>a</w:t>
      </w:r>
      <w:r w:rsidR="00A03704" w:rsidRPr="007963B7">
        <w:rPr>
          <w:color w:val="000000"/>
          <w:sz w:val="24"/>
          <w:szCs w:val="24"/>
          <w:shd w:val="clear" w:color="auto" w:fill="FFFFFF"/>
        </w:rPr>
        <w:t>it principalement pour la conservation de la chasse &amp; de la pêche, pl</w:t>
      </w:r>
      <w:r w:rsidR="00A731FA">
        <w:rPr>
          <w:color w:val="000000"/>
          <w:sz w:val="24"/>
          <w:szCs w:val="24"/>
          <w:shd w:val="clear" w:color="auto" w:fill="FFFFFF"/>
        </w:rPr>
        <w:t>u</w:t>
      </w:r>
      <w:r w:rsidR="00A03704" w:rsidRPr="007963B7">
        <w:rPr>
          <w:color w:val="000000"/>
          <w:sz w:val="24"/>
          <w:szCs w:val="24"/>
          <w:shd w:val="clear" w:color="auto" w:fill="FFFFFF"/>
        </w:rPr>
        <w:t>tôt que pour la conservation du bois</w:t>
      </w:r>
      <w:r w:rsidR="006435BF" w:rsidRPr="007963B7">
        <w:rPr>
          <w:sz w:val="24"/>
          <w:szCs w:val="24"/>
        </w:rPr>
        <w:tab/>
        <w:t xml:space="preserve">   </w:t>
      </w:r>
    </w:p>
    <w:p w:rsidR="0068548E" w:rsidRPr="00C04817" w:rsidRDefault="006435BF" w:rsidP="006435BF">
      <w:pPr>
        <w:numPr>
          <w:ilvl w:val="0"/>
          <w:numId w:val="3"/>
        </w:numPr>
        <w:rPr>
          <w:b/>
          <w:color w:val="C0504D" w:themeColor="accent2"/>
          <w:sz w:val="24"/>
          <w:szCs w:val="24"/>
        </w:rPr>
      </w:pPr>
      <w:r w:rsidRPr="00C04817">
        <w:rPr>
          <w:b/>
          <w:color w:val="C0504D" w:themeColor="accent2"/>
          <w:sz w:val="24"/>
          <w:szCs w:val="24"/>
        </w:rPr>
        <w:t xml:space="preserve">Grand Bouteiller de France en 1223        </w:t>
      </w:r>
    </w:p>
    <w:p w:rsidR="00931850" w:rsidRDefault="00E207B6" w:rsidP="00741DA4">
      <w:pPr>
        <w:rPr>
          <w:b/>
          <w:color w:val="C0504D" w:themeColor="accent2"/>
          <w:sz w:val="24"/>
          <w:szCs w:val="24"/>
        </w:rPr>
      </w:pPr>
      <w:r w:rsidRPr="007963B7">
        <w:rPr>
          <w:sz w:val="24"/>
          <w:szCs w:val="24"/>
        </w:rPr>
        <w:t>Le bouteiller est alors un des principaux officiers de la cour, il est chargé d'administrer le</w:t>
      </w:r>
      <w:r w:rsidRPr="007963B7">
        <w:rPr>
          <w:rStyle w:val="apple-converted-space"/>
          <w:sz w:val="24"/>
          <w:szCs w:val="24"/>
        </w:rPr>
        <w:t> </w:t>
      </w:r>
      <w:hyperlink r:id="rId19" w:tooltip="Vignoble" w:history="1">
        <w:r w:rsidRPr="007963B7">
          <w:rPr>
            <w:rStyle w:val="Lienhypertexte"/>
            <w:color w:val="auto"/>
            <w:sz w:val="24"/>
            <w:szCs w:val="24"/>
            <w:u w:val="none"/>
          </w:rPr>
          <w:t>vignoble</w:t>
        </w:r>
      </w:hyperlink>
      <w:r w:rsidRPr="007963B7">
        <w:rPr>
          <w:rStyle w:val="apple-converted-space"/>
          <w:sz w:val="24"/>
          <w:szCs w:val="24"/>
        </w:rPr>
        <w:t> </w:t>
      </w:r>
      <w:r w:rsidRPr="007963B7">
        <w:rPr>
          <w:sz w:val="24"/>
          <w:szCs w:val="24"/>
        </w:rPr>
        <w:t>du domaine royal, fonction pour laquelle il perçoit une redevance sur certaines</w:t>
      </w:r>
      <w:r w:rsidRPr="007963B7">
        <w:rPr>
          <w:rStyle w:val="apple-converted-space"/>
          <w:sz w:val="24"/>
          <w:szCs w:val="24"/>
        </w:rPr>
        <w:t> </w:t>
      </w:r>
      <w:hyperlink r:id="rId20" w:tooltip="Abbaye" w:history="1">
        <w:r w:rsidRPr="007963B7">
          <w:rPr>
            <w:rStyle w:val="Lienhypertexte"/>
            <w:color w:val="auto"/>
            <w:sz w:val="24"/>
            <w:szCs w:val="24"/>
            <w:u w:val="none"/>
          </w:rPr>
          <w:t>abbayes</w:t>
        </w:r>
      </w:hyperlink>
      <w:r w:rsidRPr="007963B7">
        <w:rPr>
          <w:rStyle w:val="apple-converted-space"/>
          <w:sz w:val="24"/>
          <w:szCs w:val="24"/>
        </w:rPr>
        <w:t> </w:t>
      </w:r>
      <w:r w:rsidRPr="007963B7">
        <w:rPr>
          <w:sz w:val="24"/>
          <w:szCs w:val="24"/>
        </w:rPr>
        <w:t>fondées par le roi.</w:t>
      </w:r>
    </w:p>
    <w:p w:rsidR="006435BF" w:rsidRPr="00C04817" w:rsidRDefault="006435BF" w:rsidP="006435BF">
      <w:pPr>
        <w:numPr>
          <w:ilvl w:val="0"/>
          <w:numId w:val="4"/>
        </w:numPr>
        <w:rPr>
          <w:b/>
          <w:color w:val="C0504D" w:themeColor="accent2"/>
          <w:sz w:val="24"/>
          <w:szCs w:val="24"/>
        </w:rPr>
      </w:pPr>
      <w:r w:rsidRPr="00C04817">
        <w:rPr>
          <w:b/>
          <w:color w:val="C0504D" w:themeColor="accent2"/>
          <w:sz w:val="24"/>
          <w:szCs w:val="24"/>
        </w:rPr>
        <w:t>Chambellan du Roi Louis XI, Bailli de Touraine</w:t>
      </w:r>
    </w:p>
    <w:p w:rsidR="00D6635A" w:rsidRPr="007963B7" w:rsidRDefault="00E207B6" w:rsidP="00D6635A">
      <w:pPr>
        <w:rPr>
          <w:sz w:val="24"/>
          <w:szCs w:val="24"/>
          <w:shd w:val="clear" w:color="auto" w:fill="FFFFFF"/>
        </w:rPr>
      </w:pPr>
      <w:r w:rsidRPr="007963B7">
        <w:rPr>
          <w:sz w:val="24"/>
          <w:szCs w:val="24"/>
          <w:shd w:val="clear" w:color="auto" w:fill="FFFFFF"/>
        </w:rPr>
        <w:t>Son rôle primitif était la direction de la chambre et de la garde-robe du roi. Cet</w:t>
      </w:r>
      <w:r w:rsidRPr="007963B7">
        <w:rPr>
          <w:rStyle w:val="apple-converted-space"/>
          <w:sz w:val="24"/>
          <w:szCs w:val="24"/>
          <w:shd w:val="clear" w:color="auto" w:fill="FFFFFF"/>
        </w:rPr>
        <w:t> </w:t>
      </w:r>
      <w:hyperlink r:id="rId21" w:tooltip="Office" w:history="1">
        <w:r w:rsidRPr="007963B7">
          <w:rPr>
            <w:rStyle w:val="Lienhypertexte"/>
            <w:color w:val="auto"/>
            <w:sz w:val="24"/>
            <w:szCs w:val="24"/>
            <w:u w:val="none"/>
            <w:shd w:val="clear" w:color="auto" w:fill="FFFFFF"/>
          </w:rPr>
          <w:t>office</w:t>
        </w:r>
      </w:hyperlink>
      <w:r w:rsidRPr="007963B7">
        <w:rPr>
          <w:rStyle w:val="apple-converted-space"/>
          <w:sz w:val="24"/>
          <w:szCs w:val="24"/>
          <w:shd w:val="clear" w:color="auto" w:fill="FFFFFF"/>
        </w:rPr>
        <w:t> </w:t>
      </w:r>
      <w:r w:rsidRPr="007963B7">
        <w:rPr>
          <w:sz w:val="24"/>
          <w:szCs w:val="24"/>
          <w:shd w:val="clear" w:color="auto" w:fill="FFFFFF"/>
        </w:rPr>
        <w:t>procurait une très grande proximité avec la personne royale et était confié à des conseillers proches du souverain</w:t>
      </w:r>
      <w:r w:rsidR="00D6635A" w:rsidRPr="007963B7">
        <w:rPr>
          <w:sz w:val="24"/>
          <w:szCs w:val="24"/>
          <w:shd w:val="clear" w:color="auto" w:fill="FFFFFF"/>
        </w:rPr>
        <w:t xml:space="preserve">. </w:t>
      </w:r>
      <w:proofErr w:type="gramStart"/>
      <w:r w:rsidR="00D6635A" w:rsidRPr="007963B7">
        <w:rPr>
          <w:sz w:val="24"/>
          <w:szCs w:val="24"/>
          <w:shd w:val="clear" w:color="auto" w:fill="FFFFFF"/>
        </w:rPr>
        <w:t>il</w:t>
      </w:r>
      <w:proofErr w:type="gramEnd"/>
      <w:r w:rsidR="00D6635A" w:rsidRPr="007963B7">
        <w:rPr>
          <w:sz w:val="24"/>
          <w:szCs w:val="24"/>
          <w:shd w:val="clear" w:color="auto" w:fill="FFFFFF"/>
        </w:rPr>
        <w:t xml:space="preserve"> avait accès en permanence à la</w:t>
      </w:r>
      <w:r w:rsidR="00D6635A" w:rsidRPr="007963B7">
        <w:rPr>
          <w:rStyle w:val="apple-converted-space"/>
          <w:sz w:val="24"/>
          <w:szCs w:val="24"/>
          <w:shd w:val="clear" w:color="auto" w:fill="FFFFFF"/>
        </w:rPr>
        <w:t> </w:t>
      </w:r>
      <w:hyperlink r:id="rId22" w:anchor="La_Chambre_et_le_Cabinet_du_Roi" w:tooltip="Maison du roi" w:history="1">
        <w:r w:rsidR="00D6635A" w:rsidRPr="007963B7">
          <w:rPr>
            <w:rStyle w:val="Lienhypertexte"/>
            <w:color w:val="auto"/>
            <w:sz w:val="24"/>
            <w:szCs w:val="24"/>
            <w:u w:val="none"/>
            <w:shd w:val="clear" w:color="auto" w:fill="FFFFFF"/>
          </w:rPr>
          <w:t>chambre du roi</w:t>
        </w:r>
      </w:hyperlink>
      <w:r w:rsidR="00D6635A" w:rsidRPr="007963B7">
        <w:rPr>
          <w:sz w:val="24"/>
          <w:szCs w:val="24"/>
          <w:shd w:val="clear" w:color="auto" w:fill="FFFFFF"/>
        </w:rPr>
        <w:t>, prérogative symbolisée par la clef d’or qu'il portait au côté</w:t>
      </w:r>
    </w:p>
    <w:p w:rsidR="00A731FA" w:rsidRPr="007963B7" w:rsidRDefault="00A03704" w:rsidP="00D6635A">
      <w:pPr>
        <w:rPr>
          <w:sz w:val="24"/>
          <w:szCs w:val="24"/>
        </w:rPr>
      </w:pPr>
      <w:r w:rsidRPr="007963B7">
        <w:rPr>
          <w:b/>
          <w:sz w:val="24"/>
          <w:szCs w:val="24"/>
          <w:shd w:val="clear" w:color="auto" w:fill="FFFFFF"/>
        </w:rPr>
        <w:t>Bailli </w:t>
      </w:r>
      <w:r w:rsidRPr="007963B7">
        <w:rPr>
          <w:sz w:val="24"/>
          <w:szCs w:val="24"/>
          <w:shd w:val="clear" w:color="auto" w:fill="FFFFFF"/>
        </w:rPr>
        <w:t>:</w:t>
      </w:r>
      <w:r w:rsidRPr="007963B7">
        <w:rPr>
          <w:sz w:val="24"/>
          <w:szCs w:val="24"/>
        </w:rPr>
        <w:t xml:space="preserve"> </w:t>
      </w:r>
      <w:r w:rsidRPr="007963B7">
        <w:rPr>
          <w:sz w:val="24"/>
          <w:szCs w:val="24"/>
          <w:shd w:val="clear" w:color="auto" w:fill="FFFFFF"/>
        </w:rPr>
        <w:t>Le bailli était, dans l'Ancien Régime français, un officier de judicature représentant de l'autorité du roi ou du prince dans le bailliage, chargé de faire appliquer la justice et de contrôler l'administration en son nom. Il s'agissait de l'équivalent de nos actuels Préfets.</w:t>
      </w:r>
    </w:p>
    <w:p w:rsidR="00BC6751" w:rsidRPr="00BC6751" w:rsidRDefault="00BC6751" w:rsidP="006435BF">
      <w:pPr>
        <w:numPr>
          <w:ilvl w:val="0"/>
          <w:numId w:val="4"/>
        </w:numPr>
        <w:rPr>
          <w:rStyle w:val="apple-converted-space"/>
          <w:b/>
          <w:color w:val="C0504D" w:themeColor="accent2"/>
          <w:sz w:val="24"/>
          <w:szCs w:val="24"/>
        </w:rPr>
      </w:pPr>
      <w:r w:rsidRPr="00BC6751">
        <w:rPr>
          <w:color w:val="C0504D" w:themeColor="accent2"/>
          <w:sz w:val="24"/>
          <w:szCs w:val="24"/>
          <w:shd w:val="clear" w:color="auto" w:fill="FFFFFF"/>
        </w:rPr>
        <w:t>La</w:t>
      </w:r>
      <w:r w:rsidRPr="00BC6751">
        <w:rPr>
          <w:rStyle w:val="apple-converted-space"/>
          <w:color w:val="C0504D" w:themeColor="accent2"/>
          <w:sz w:val="24"/>
          <w:szCs w:val="24"/>
          <w:shd w:val="clear" w:color="auto" w:fill="FFFFFF"/>
        </w:rPr>
        <w:t> </w:t>
      </w:r>
      <w:r w:rsidRPr="00BC6751">
        <w:rPr>
          <w:b/>
          <w:bCs/>
          <w:color w:val="C0504D" w:themeColor="accent2"/>
          <w:sz w:val="24"/>
          <w:szCs w:val="24"/>
          <w:shd w:val="clear" w:color="auto" w:fill="FFFFFF"/>
        </w:rPr>
        <w:t>garde écossaise</w:t>
      </w:r>
      <w:r>
        <w:rPr>
          <w:rStyle w:val="apple-converted-space"/>
          <w:color w:val="C0504D" w:themeColor="accent2"/>
          <w:sz w:val="24"/>
          <w:szCs w:val="24"/>
          <w:shd w:val="clear" w:color="auto" w:fill="FFFFFF"/>
        </w:rPr>
        <w:t> </w:t>
      </w:r>
      <w:r w:rsidRPr="00BC6751">
        <w:rPr>
          <w:rStyle w:val="apple-converted-space"/>
          <w:b/>
          <w:color w:val="C0504D" w:themeColor="accent2"/>
          <w:sz w:val="24"/>
          <w:szCs w:val="24"/>
          <w:shd w:val="clear" w:color="auto" w:fill="FFFFFF"/>
        </w:rPr>
        <w:t xml:space="preserve">: </w:t>
      </w:r>
      <w:r w:rsidRPr="00BC6751">
        <w:rPr>
          <w:b/>
          <w:color w:val="C0504D" w:themeColor="accent2"/>
          <w:sz w:val="24"/>
          <w:szCs w:val="24"/>
          <w:shd w:val="clear" w:color="auto" w:fill="FFFFFF"/>
        </w:rPr>
        <w:t>« première compagnie des gardes du roi »</w:t>
      </w:r>
    </w:p>
    <w:p w:rsidR="00BC6751" w:rsidRDefault="00BC6751" w:rsidP="00BC6751">
      <w:pPr>
        <w:rPr>
          <w:sz w:val="24"/>
          <w:szCs w:val="24"/>
          <w:shd w:val="clear" w:color="auto" w:fill="FFFFFF"/>
        </w:rPr>
      </w:pPr>
      <w:proofErr w:type="gramStart"/>
      <w:r w:rsidRPr="00BC6751">
        <w:rPr>
          <w:sz w:val="24"/>
          <w:szCs w:val="24"/>
          <w:shd w:val="clear" w:color="auto" w:fill="FFFFFF"/>
        </w:rPr>
        <w:t>est</w:t>
      </w:r>
      <w:proofErr w:type="gramEnd"/>
      <w:r w:rsidRPr="00BC6751">
        <w:rPr>
          <w:sz w:val="24"/>
          <w:szCs w:val="24"/>
          <w:shd w:val="clear" w:color="auto" w:fill="FFFFFF"/>
        </w:rPr>
        <w:t xml:space="preserve"> un corps militaire d'élite créé par</w:t>
      </w:r>
      <w:r w:rsidRPr="00BC6751">
        <w:rPr>
          <w:rStyle w:val="apple-converted-space"/>
          <w:sz w:val="24"/>
          <w:szCs w:val="24"/>
          <w:shd w:val="clear" w:color="auto" w:fill="FFFFFF"/>
        </w:rPr>
        <w:t> </w:t>
      </w:r>
      <w:hyperlink r:id="rId23" w:tooltip="Charles VII de France" w:history="1">
        <w:r w:rsidRPr="00BC6751">
          <w:rPr>
            <w:rStyle w:val="Lienhypertexte"/>
            <w:color w:val="auto"/>
            <w:sz w:val="24"/>
            <w:szCs w:val="24"/>
            <w:u w:val="none"/>
            <w:shd w:val="clear" w:color="auto" w:fill="FFFFFF"/>
          </w:rPr>
          <w:t>Charles VII</w:t>
        </w:r>
      </w:hyperlink>
      <w:r w:rsidRPr="00BC6751">
        <w:rPr>
          <w:rStyle w:val="apple-converted-space"/>
          <w:sz w:val="24"/>
          <w:szCs w:val="24"/>
          <w:shd w:val="clear" w:color="auto" w:fill="FFFFFF"/>
        </w:rPr>
        <w:t> </w:t>
      </w:r>
      <w:r w:rsidRPr="00BC6751">
        <w:rPr>
          <w:sz w:val="24"/>
          <w:szCs w:val="24"/>
          <w:shd w:val="clear" w:color="auto" w:fill="FFFFFF"/>
        </w:rPr>
        <w:t>en</w:t>
      </w:r>
      <w:r w:rsidRPr="00BC6751">
        <w:rPr>
          <w:rStyle w:val="apple-converted-space"/>
          <w:sz w:val="24"/>
          <w:szCs w:val="24"/>
          <w:shd w:val="clear" w:color="auto" w:fill="FFFFFF"/>
        </w:rPr>
        <w:t> </w:t>
      </w:r>
      <w:hyperlink r:id="rId24" w:tooltip="1422" w:history="1">
        <w:r w:rsidRPr="00BC6751">
          <w:rPr>
            <w:rStyle w:val="Lienhypertexte"/>
            <w:color w:val="auto"/>
            <w:sz w:val="24"/>
            <w:szCs w:val="24"/>
            <w:u w:val="none"/>
            <w:shd w:val="clear" w:color="auto" w:fill="FFFFFF"/>
          </w:rPr>
          <w:t>1422</w:t>
        </w:r>
      </w:hyperlink>
      <w:r w:rsidRPr="00BC6751">
        <w:rPr>
          <w:rStyle w:val="apple-converted-space"/>
          <w:sz w:val="24"/>
          <w:szCs w:val="24"/>
          <w:shd w:val="clear" w:color="auto" w:fill="FFFFFF"/>
        </w:rPr>
        <w:t> </w:t>
      </w:r>
      <w:r w:rsidRPr="00BC6751">
        <w:rPr>
          <w:sz w:val="24"/>
          <w:szCs w:val="24"/>
          <w:shd w:val="clear" w:color="auto" w:fill="FFFFFF"/>
        </w:rPr>
        <w:t xml:space="preserve">pour constituer la garde personnelle du souverain français. Composée de cent hommes, </w:t>
      </w:r>
      <w:r>
        <w:rPr>
          <w:sz w:val="24"/>
          <w:szCs w:val="24"/>
          <w:shd w:val="clear" w:color="auto" w:fill="FFFFFF"/>
        </w:rPr>
        <w:t>les archers de la garde du Roi,</w:t>
      </w:r>
      <w:r w:rsidR="004D6B05">
        <w:rPr>
          <w:sz w:val="24"/>
          <w:szCs w:val="24"/>
          <w:shd w:val="clear" w:color="auto" w:fill="FFFFFF"/>
        </w:rPr>
        <w:t xml:space="preserve"> </w:t>
      </w:r>
      <w:r w:rsidRPr="00BC6751">
        <w:rPr>
          <w:sz w:val="24"/>
          <w:szCs w:val="24"/>
          <w:shd w:val="clear" w:color="auto" w:fill="FFFFFF"/>
        </w:rPr>
        <w:t>elle fut peu à peu intégrée aux troupes de la</w:t>
      </w:r>
      <w:r w:rsidRPr="00BC6751">
        <w:rPr>
          <w:rStyle w:val="apple-converted-space"/>
          <w:sz w:val="24"/>
          <w:szCs w:val="24"/>
          <w:shd w:val="clear" w:color="auto" w:fill="FFFFFF"/>
        </w:rPr>
        <w:t> </w:t>
      </w:r>
      <w:hyperlink r:id="rId25" w:tooltip="Maison militaire du roi de France" w:history="1">
        <w:r w:rsidRPr="00BC6751">
          <w:rPr>
            <w:rStyle w:val="Lienhypertexte"/>
            <w:color w:val="auto"/>
            <w:sz w:val="24"/>
            <w:szCs w:val="24"/>
            <w:u w:val="none"/>
            <w:shd w:val="clear" w:color="auto" w:fill="FFFFFF"/>
          </w:rPr>
          <w:t>maison militaire du roi</w:t>
        </w:r>
      </w:hyperlink>
      <w:r w:rsidRPr="00BC6751">
        <w:rPr>
          <w:sz w:val="24"/>
          <w:szCs w:val="24"/>
          <w:shd w:val="clear" w:color="auto" w:fill="FFFFFF"/>
        </w:rPr>
        <w:t>.</w:t>
      </w:r>
    </w:p>
    <w:p w:rsidR="004D6B05" w:rsidRPr="00A731FA" w:rsidRDefault="004D6B05" w:rsidP="00BC6751">
      <w:pPr>
        <w:rPr>
          <w:sz w:val="24"/>
          <w:szCs w:val="24"/>
          <w:shd w:val="clear" w:color="auto" w:fill="FFFFFF"/>
        </w:rPr>
      </w:pPr>
      <w:proofErr w:type="gramStart"/>
      <w:r w:rsidRPr="00A731FA">
        <w:rPr>
          <w:sz w:val="24"/>
          <w:szCs w:val="24"/>
          <w:shd w:val="clear" w:color="auto" w:fill="FFFFFF"/>
        </w:rPr>
        <w:t>tous</w:t>
      </w:r>
      <w:proofErr w:type="gramEnd"/>
      <w:r w:rsidRPr="00A731FA">
        <w:rPr>
          <w:sz w:val="24"/>
          <w:szCs w:val="24"/>
          <w:shd w:val="clear" w:color="auto" w:fill="FFFFFF"/>
        </w:rPr>
        <w:t xml:space="preserve"> les princes écossais, issus de maisons bretonnes ou normandes, étaient possessionnés en France, et à ce titre vassaux du roi de France.</w:t>
      </w:r>
    </w:p>
    <w:p w:rsidR="004D6B05" w:rsidRPr="00A731FA" w:rsidRDefault="004D6B05" w:rsidP="00BC6751">
      <w:pPr>
        <w:rPr>
          <w:b/>
          <w:sz w:val="24"/>
          <w:szCs w:val="24"/>
        </w:rPr>
      </w:pPr>
      <w:r w:rsidRPr="00A731FA">
        <w:rPr>
          <w:sz w:val="24"/>
          <w:szCs w:val="24"/>
          <w:shd w:val="clear" w:color="auto" w:fill="FFFFFF"/>
        </w:rPr>
        <w:t>L'opposition à l'Angleterre faisait que cette vassalité assurait le roi d'Écosse du soutien du roi de France et ce dernier du soutien des gentilshommes écossais.</w:t>
      </w:r>
    </w:p>
    <w:p w:rsidR="00D6635A" w:rsidRPr="00C04817" w:rsidRDefault="006435BF" w:rsidP="006435BF">
      <w:pPr>
        <w:numPr>
          <w:ilvl w:val="0"/>
          <w:numId w:val="4"/>
        </w:numPr>
        <w:rPr>
          <w:b/>
          <w:color w:val="C0504D" w:themeColor="accent2"/>
          <w:sz w:val="24"/>
          <w:szCs w:val="24"/>
        </w:rPr>
      </w:pPr>
      <w:r w:rsidRPr="00C04817">
        <w:rPr>
          <w:b/>
          <w:color w:val="C0504D" w:themeColor="accent2"/>
          <w:sz w:val="24"/>
          <w:szCs w:val="24"/>
        </w:rPr>
        <w:t xml:space="preserve">Cornette des chevau-légers de S.A.R. en 1644 </w:t>
      </w:r>
    </w:p>
    <w:p w:rsidR="00D6635A" w:rsidRPr="00A03704" w:rsidRDefault="008365C3" w:rsidP="00D6635A">
      <w:pPr>
        <w:rPr>
          <w:sz w:val="24"/>
          <w:szCs w:val="24"/>
          <w:shd w:val="clear" w:color="auto" w:fill="FFFFFF"/>
        </w:rPr>
      </w:pPr>
      <w:hyperlink r:id="rId26" w:tooltip="Cornette (militaire)" w:history="1">
        <w:r w:rsidR="00D6635A" w:rsidRPr="00A03704">
          <w:rPr>
            <w:rStyle w:val="Lienhypertexte"/>
            <w:color w:val="auto"/>
            <w:sz w:val="24"/>
            <w:szCs w:val="24"/>
            <w:u w:val="none"/>
            <w:shd w:val="clear" w:color="auto" w:fill="FFFFFF"/>
          </w:rPr>
          <w:t>Cornette</w:t>
        </w:r>
      </w:hyperlink>
      <w:r w:rsidR="00D6635A" w:rsidRPr="00A03704">
        <w:rPr>
          <w:sz w:val="24"/>
          <w:szCs w:val="24"/>
          <w:shd w:val="clear" w:color="auto" w:fill="FFFFFF"/>
        </w:rPr>
        <w:t> :</w:t>
      </w:r>
      <w:r w:rsidR="00D6635A" w:rsidRPr="00A03704">
        <w:rPr>
          <w:rStyle w:val="apple-converted-space"/>
          <w:sz w:val="24"/>
          <w:szCs w:val="24"/>
          <w:shd w:val="clear" w:color="auto" w:fill="FFFFFF"/>
        </w:rPr>
        <w:t> </w:t>
      </w:r>
      <w:hyperlink r:id="rId27" w:tooltip="Grade militaire" w:history="1">
        <w:r w:rsidR="00D6635A" w:rsidRPr="00A03704">
          <w:rPr>
            <w:rStyle w:val="Lienhypertexte"/>
            <w:color w:val="auto"/>
            <w:sz w:val="24"/>
            <w:szCs w:val="24"/>
            <w:u w:val="none"/>
            <w:shd w:val="clear" w:color="auto" w:fill="FFFFFF"/>
          </w:rPr>
          <w:t>grade militaire</w:t>
        </w:r>
      </w:hyperlink>
      <w:r w:rsidR="00D6635A" w:rsidRPr="00A03704">
        <w:rPr>
          <w:rStyle w:val="apple-converted-space"/>
          <w:sz w:val="24"/>
          <w:szCs w:val="24"/>
          <w:shd w:val="clear" w:color="auto" w:fill="FFFFFF"/>
        </w:rPr>
        <w:t> </w:t>
      </w:r>
      <w:r w:rsidR="00D6635A" w:rsidRPr="00A03704">
        <w:rPr>
          <w:sz w:val="24"/>
          <w:szCs w:val="24"/>
          <w:shd w:val="clear" w:color="auto" w:fill="FFFFFF"/>
        </w:rPr>
        <w:t>(</w:t>
      </w:r>
      <w:hyperlink r:id="rId28" w:tooltip="Officier" w:history="1">
        <w:r w:rsidR="00D6635A" w:rsidRPr="00A03704">
          <w:rPr>
            <w:rStyle w:val="Lienhypertexte"/>
            <w:color w:val="auto"/>
            <w:sz w:val="24"/>
            <w:szCs w:val="24"/>
            <w:u w:val="none"/>
            <w:shd w:val="clear" w:color="auto" w:fill="FFFFFF"/>
          </w:rPr>
          <w:t>officier</w:t>
        </w:r>
      </w:hyperlink>
      <w:r w:rsidR="00D6635A" w:rsidRPr="00A03704">
        <w:rPr>
          <w:sz w:val="24"/>
          <w:szCs w:val="24"/>
          <w:shd w:val="clear" w:color="auto" w:fill="FFFFFF"/>
        </w:rPr>
        <w:t>) dans la</w:t>
      </w:r>
      <w:r w:rsidR="00D6635A" w:rsidRPr="00A03704">
        <w:rPr>
          <w:rStyle w:val="apple-converted-space"/>
          <w:sz w:val="24"/>
          <w:szCs w:val="24"/>
          <w:shd w:val="clear" w:color="auto" w:fill="FFFFFF"/>
        </w:rPr>
        <w:t> </w:t>
      </w:r>
      <w:hyperlink r:id="rId29" w:tooltip="Cavalerie légère" w:history="1">
        <w:r w:rsidR="00D6635A" w:rsidRPr="00A03704">
          <w:rPr>
            <w:rStyle w:val="Lienhypertexte"/>
            <w:color w:val="auto"/>
            <w:sz w:val="24"/>
            <w:szCs w:val="24"/>
            <w:u w:val="none"/>
            <w:shd w:val="clear" w:color="auto" w:fill="FFFFFF"/>
          </w:rPr>
          <w:t>cavalerie légère</w:t>
        </w:r>
      </w:hyperlink>
      <w:r w:rsidR="00D6635A" w:rsidRPr="00A03704">
        <w:rPr>
          <w:rStyle w:val="apple-converted-space"/>
          <w:sz w:val="24"/>
          <w:szCs w:val="24"/>
          <w:shd w:val="clear" w:color="auto" w:fill="FFFFFF"/>
        </w:rPr>
        <w:t> </w:t>
      </w:r>
      <w:r w:rsidR="00D6635A" w:rsidRPr="00A03704">
        <w:rPr>
          <w:sz w:val="24"/>
          <w:szCs w:val="24"/>
          <w:shd w:val="clear" w:color="auto" w:fill="FFFFFF"/>
        </w:rPr>
        <w:t>française de l'</w:t>
      </w:r>
      <w:hyperlink r:id="rId30" w:tooltip="Ancien Régime" w:history="1">
        <w:r w:rsidR="00D6635A" w:rsidRPr="00A03704">
          <w:rPr>
            <w:rStyle w:val="Lienhypertexte"/>
            <w:color w:val="auto"/>
            <w:sz w:val="24"/>
            <w:szCs w:val="24"/>
            <w:u w:val="none"/>
            <w:shd w:val="clear" w:color="auto" w:fill="FFFFFF"/>
          </w:rPr>
          <w:t>ancien Régime</w:t>
        </w:r>
      </w:hyperlink>
      <w:r w:rsidR="00D6635A" w:rsidRPr="00A03704">
        <w:rPr>
          <w:sz w:val="24"/>
          <w:szCs w:val="24"/>
          <w:shd w:val="clear" w:color="auto" w:fill="FFFFFF"/>
        </w:rPr>
        <w:t>, en Suède, en</w:t>
      </w:r>
      <w:r w:rsidR="00D6635A" w:rsidRPr="00A03704">
        <w:rPr>
          <w:rStyle w:val="apple-converted-space"/>
          <w:sz w:val="24"/>
          <w:szCs w:val="24"/>
          <w:shd w:val="clear" w:color="auto" w:fill="FFFFFF"/>
        </w:rPr>
        <w:t> </w:t>
      </w:r>
      <w:hyperlink r:id="rId31" w:tooltip="Royaume de Prusse" w:history="1">
        <w:r w:rsidR="00D6635A" w:rsidRPr="00A03704">
          <w:rPr>
            <w:rStyle w:val="Lienhypertexte"/>
            <w:color w:val="auto"/>
            <w:sz w:val="24"/>
            <w:szCs w:val="24"/>
            <w:u w:val="none"/>
            <w:shd w:val="clear" w:color="auto" w:fill="FFFFFF"/>
          </w:rPr>
          <w:t>Prusse</w:t>
        </w:r>
      </w:hyperlink>
      <w:r w:rsidR="00D6635A" w:rsidRPr="00A03704">
        <w:rPr>
          <w:rStyle w:val="apple-converted-space"/>
          <w:sz w:val="24"/>
          <w:szCs w:val="24"/>
          <w:shd w:val="clear" w:color="auto" w:fill="FFFFFF"/>
        </w:rPr>
        <w:t> </w:t>
      </w:r>
      <w:r w:rsidR="00D6635A" w:rsidRPr="00A03704">
        <w:rPr>
          <w:sz w:val="24"/>
          <w:szCs w:val="24"/>
          <w:shd w:val="clear" w:color="auto" w:fill="FFFFFF"/>
        </w:rPr>
        <w:t>et dans la cavalerie de la</w:t>
      </w:r>
      <w:r w:rsidR="00D6635A" w:rsidRPr="00A03704">
        <w:rPr>
          <w:rStyle w:val="apple-converted-space"/>
          <w:sz w:val="24"/>
          <w:szCs w:val="24"/>
          <w:shd w:val="clear" w:color="auto" w:fill="FFFFFF"/>
        </w:rPr>
        <w:t> </w:t>
      </w:r>
      <w:hyperlink r:id="rId32" w:tooltip="Russie impériale" w:history="1">
        <w:r w:rsidR="00D6635A" w:rsidRPr="00A03704">
          <w:rPr>
            <w:rStyle w:val="Lienhypertexte"/>
            <w:color w:val="auto"/>
            <w:sz w:val="24"/>
            <w:szCs w:val="24"/>
            <w:u w:val="none"/>
            <w:shd w:val="clear" w:color="auto" w:fill="FFFFFF"/>
          </w:rPr>
          <w:t>Russie impériale</w:t>
        </w:r>
      </w:hyperlink>
      <w:r w:rsidR="00D6635A" w:rsidRPr="00A03704">
        <w:rPr>
          <w:sz w:val="24"/>
          <w:szCs w:val="24"/>
          <w:shd w:val="clear" w:color="auto" w:fill="FFFFFF"/>
        </w:rPr>
        <w:t>.</w:t>
      </w:r>
      <w:r w:rsidR="00066BB7" w:rsidRPr="00066BB7">
        <w:rPr>
          <w:rFonts w:ascii="Trebuchet MS" w:hAnsi="Trebuchet MS"/>
          <w:color w:val="000000"/>
          <w:sz w:val="27"/>
          <w:szCs w:val="27"/>
        </w:rPr>
        <w:t xml:space="preserve"> </w:t>
      </w:r>
      <w:r w:rsidR="00066BB7">
        <w:rPr>
          <w:rFonts w:ascii="Trebuchet MS" w:hAnsi="Trebuchet MS"/>
          <w:color w:val="000000"/>
          <w:sz w:val="27"/>
          <w:szCs w:val="27"/>
        </w:rPr>
        <w:t>(</w:t>
      </w:r>
      <w:proofErr w:type="gramStart"/>
      <w:r w:rsidR="00066BB7">
        <w:rPr>
          <w:rFonts w:ascii="Trebuchet MS" w:hAnsi="Trebuchet MS"/>
          <w:color w:val="000000"/>
          <w:sz w:val="27"/>
          <w:szCs w:val="27"/>
        </w:rPr>
        <w:t>un</w:t>
      </w:r>
      <w:proofErr w:type="gramEnd"/>
      <w:r w:rsidR="00066BB7">
        <w:rPr>
          <w:rFonts w:ascii="Trebuchet MS" w:hAnsi="Trebuchet MS"/>
          <w:color w:val="000000"/>
          <w:sz w:val="27"/>
          <w:szCs w:val="27"/>
        </w:rPr>
        <w:t xml:space="preserve"> sous-lieutenant qui portait l'étendard déployé à l'une des extrémités ou "cornes" de la compagnie)</w:t>
      </w:r>
    </w:p>
    <w:p w:rsidR="00066BB7" w:rsidRPr="00066BB7" w:rsidRDefault="00D6635A" w:rsidP="00D6635A">
      <w:pPr>
        <w:rPr>
          <w:sz w:val="24"/>
          <w:szCs w:val="24"/>
          <w:shd w:val="clear" w:color="auto" w:fill="FFFFFF"/>
        </w:rPr>
      </w:pPr>
      <w:r w:rsidRPr="00A03704">
        <w:rPr>
          <w:sz w:val="24"/>
          <w:szCs w:val="24"/>
          <w:shd w:val="clear" w:color="auto" w:fill="FFFFFF"/>
        </w:rPr>
        <w:t>Les</w:t>
      </w:r>
      <w:r w:rsidRPr="00A03704">
        <w:rPr>
          <w:rStyle w:val="apple-converted-space"/>
          <w:sz w:val="24"/>
          <w:szCs w:val="24"/>
          <w:shd w:val="clear" w:color="auto" w:fill="FFFFFF"/>
        </w:rPr>
        <w:t> </w:t>
      </w:r>
      <w:r w:rsidRPr="00A03704">
        <w:rPr>
          <w:b/>
          <w:bCs/>
          <w:sz w:val="24"/>
          <w:szCs w:val="24"/>
          <w:shd w:val="clear" w:color="auto" w:fill="FFFFFF"/>
        </w:rPr>
        <w:t>chevau-légers</w:t>
      </w:r>
      <w:r w:rsidRPr="00A03704">
        <w:rPr>
          <w:rStyle w:val="apple-converted-space"/>
          <w:sz w:val="24"/>
          <w:szCs w:val="24"/>
          <w:shd w:val="clear" w:color="auto" w:fill="FFFFFF"/>
        </w:rPr>
        <w:t> </w:t>
      </w:r>
      <w:r w:rsidRPr="00A03704">
        <w:rPr>
          <w:sz w:val="24"/>
          <w:szCs w:val="24"/>
          <w:shd w:val="clear" w:color="auto" w:fill="FFFFFF"/>
        </w:rPr>
        <w:t>ou</w:t>
      </w:r>
      <w:r w:rsidRPr="00A03704">
        <w:rPr>
          <w:rStyle w:val="apple-converted-space"/>
          <w:sz w:val="24"/>
          <w:szCs w:val="24"/>
          <w:shd w:val="clear" w:color="auto" w:fill="FFFFFF"/>
        </w:rPr>
        <w:t> </w:t>
      </w:r>
      <w:r w:rsidRPr="00A03704">
        <w:rPr>
          <w:b/>
          <w:bCs/>
          <w:sz w:val="24"/>
          <w:szCs w:val="24"/>
          <w:shd w:val="clear" w:color="auto" w:fill="FFFFFF"/>
        </w:rPr>
        <w:t>chevau-légers lanciers</w:t>
      </w:r>
      <w:r w:rsidRPr="00A03704">
        <w:rPr>
          <w:rStyle w:val="apple-converted-space"/>
          <w:sz w:val="24"/>
          <w:szCs w:val="24"/>
          <w:shd w:val="clear" w:color="auto" w:fill="FFFFFF"/>
        </w:rPr>
        <w:t> </w:t>
      </w:r>
      <w:r w:rsidRPr="00A03704">
        <w:rPr>
          <w:sz w:val="24"/>
          <w:szCs w:val="24"/>
          <w:shd w:val="clear" w:color="auto" w:fill="FFFFFF"/>
        </w:rPr>
        <w:t>sont des soldats appartenant, comme leur nom l’indique, à la</w:t>
      </w:r>
      <w:r w:rsidRPr="00A03704">
        <w:rPr>
          <w:rStyle w:val="apple-converted-space"/>
          <w:sz w:val="24"/>
          <w:szCs w:val="24"/>
          <w:shd w:val="clear" w:color="auto" w:fill="FFFFFF"/>
        </w:rPr>
        <w:t> </w:t>
      </w:r>
      <w:hyperlink r:id="rId33" w:tooltip="Cavalerie" w:history="1">
        <w:r w:rsidRPr="00A03704">
          <w:rPr>
            <w:rStyle w:val="Lienhypertexte"/>
            <w:color w:val="auto"/>
            <w:sz w:val="24"/>
            <w:szCs w:val="24"/>
            <w:u w:val="none"/>
            <w:shd w:val="clear" w:color="auto" w:fill="FFFFFF"/>
          </w:rPr>
          <w:t>cavalerie</w:t>
        </w:r>
      </w:hyperlink>
      <w:r w:rsidRPr="00A03704">
        <w:rPr>
          <w:rStyle w:val="apple-converted-space"/>
          <w:sz w:val="24"/>
          <w:szCs w:val="24"/>
          <w:shd w:val="clear" w:color="auto" w:fill="FFFFFF"/>
        </w:rPr>
        <w:t> </w:t>
      </w:r>
      <w:r w:rsidRPr="00A03704">
        <w:rPr>
          <w:sz w:val="24"/>
          <w:szCs w:val="24"/>
          <w:shd w:val="clear" w:color="auto" w:fill="FFFFFF"/>
        </w:rPr>
        <w:t>légère et armés de</w:t>
      </w:r>
      <w:r w:rsidRPr="00A03704">
        <w:rPr>
          <w:rStyle w:val="apple-converted-space"/>
          <w:sz w:val="24"/>
          <w:szCs w:val="24"/>
          <w:shd w:val="clear" w:color="auto" w:fill="FFFFFF"/>
        </w:rPr>
        <w:t> </w:t>
      </w:r>
      <w:hyperlink r:id="rId34" w:tooltip="Lance" w:history="1">
        <w:r w:rsidRPr="00A03704">
          <w:rPr>
            <w:rStyle w:val="Lienhypertexte"/>
            <w:color w:val="auto"/>
            <w:sz w:val="24"/>
            <w:szCs w:val="24"/>
            <w:u w:val="none"/>
            <w:shd w:val="clear" w:color="auto" w:fill="FFFFFF"/>
          </w:rPr>
          <w:t>lances</w:t>
        </w:r>
      </w:hyperlink>
      <w:r w:rsidRPr="00A03704">
        <w:rPr>
          <w:sz w:val="24"/>
          <w:szCs w:val="24"/>
          <w:shd w:val="clear" w:color="auto" w:fill="FFFFFF"/>
        </w:rPr>
        <w:t>.</w:t>
      </w:r>
      <w:r w:rsidR="00066BB7">
        <w:rPr>
          <w:sz w:val="24"/>
          <w:szCs w:val="24"/>
          <w:shd w:val="clear" w:color="auto" w:fill="FFFFFF"/>
        </w:rPr>
        <w:t xml:space="preserve"> Compagnie de </w:t>
      </w:r>
      <w:r w:rsidR="00066BB7" w:rsidRPr="00066BB7">
        <w:rPr>
          <w:sz w:val="24"/>
          <w:szCs w:val="24"/>
          <w:shd w:val="clear" w:color="auto" w:fill="FFFFFF"/>
        </w:rPr>
        <w:t>200 cavaliers ayant pour capitaine le Roy lui-même</w:t>
      </w:r>
      <w:r w:rsidR="004959F9">
        <w:rPr>
          <w:sz w:val="24"/>
          <w:szCs w:val="24"/>
          <w:shd w:val="clear" w:color="auto" w:fill="FFFFFF"/>
        </w:rPr>
        <w:t>, ainsi qu’un capitaine-lieutenant.</w:t>
      </w:r>
    </w:p>
    <w:p w:rsidR="00741DA4" w:rsidRDefault="006435BF" w:rsidP="00D6635A">
      <w:pPr>
        <w:rPr>
          <w:sz w:val="24"/>
          <w:szCs w:val="24"/>
        </w:rPr>
      </w:pPr>
      <w:r w:rsidRPr="00066BB7">
        <w:rPr>
          <w:sz w:val="24"/>
          <w:szCs w:val="24"/>
        </w:rPr>
        <w:tab/>
      </w:r>
      <w:r w:rsidRPr="00066BB7">
        <w:rPr>
          <w:sz w:val="24"/>
          <w:szCs w:val="24"/>
        </w:rPr>
        <w:tab/>
      </w:r>
      <w:r w:rsidR="00066BB7" w:rsidRPr="00066BB7">
        <w:rPr>
          <w:color w:val="000000"/>
          <w:sz w:val="24"/>
          <w:szCs w:val="24"/>
        </w:rPr>
        <w:t>Le roturier qui parvenait à acheter une place de chevau-léger était anobli après cinq ans de service, mais les grands seigneurs accaparèrent très vite l'exclusivité des enrôlements. Il faut alors être d'origine noble et fortunée.</w:t>
      </w:r>
      <w:r w:rsidRPr="00066BB7">
        <w:rPr>
          <w:sz w:val="24"/>
          <w:szCs w:val="24"/>
        </w:rPr>
        <w:tab/>
      </w:r>
    </w:p>
    <w:p w:rsidR="00741DA4" w:rsidRDefault="00741DA4" w:rsidP="00D6635A">
      <w:pPr>
        <w:rPr>
          <w:sz w:val="24"/>
          <w:szCs w:val="24"/>
        </w:rPr>
      </w:pPr>
    </w:p>
    <w:p w:rsidR="0068548E" w:rsidRPr="00066BB7" w:rsidRDefault="006435BF" w:rsidP="00D6635A">
      <w:pPr>
        <w:rPr>
          <w:sz w:val="24"/>
          <w:szCs w:val="24"/>
        </w:rPr>
      </w:pPr>
      <w:r w:rsidRPr="00066BB7">
        <w:rPr>
          <w:sz w:val="24"/>
          <w:szCs w:val="24"/>
        </w:rPr>
        <w:tab/>
      </w:r>
    </w:p>
    <w:p w:rsidR="0068548E" w:rsidRPr="00C04817" w:rsidRDefault="006435BF" w:rsidP="006435BF">
      <w:pPr>
        <w:numPr>
          <w:ilvl w:val="0"/>
          <w:numId w:val="4"/>
        </w:numPr>
        <w:rPr>
          <w:b/>
          <w:color w:val="C0504D" w:themeColor="accent2"/>
          <w:sz w:val="24"/>
          <w:szCs w:val="24"/>
        </w:rPr>
      </w:pPr>
      <w:r w:rsidRPr="00C04817">
        <w:rPr>
          <w:b/>
          <w:color w:val="C0504D" w:themeColor="accent2"/>
          <w:sz w:val="24"/>
          <w:szCs w:val="24"/>
        </w:rPr>
        <w:lastRenderedPageBreak/>
        <w:t>Mousquetaire noir</w:t>
      </w:r>
      <w:r w:rsidRPr="00C04817">
        <w:rPr>
          <w:b/>
          <w:color w:val="C0504D" w:themeColor="accent2"/>
          <w:sz w:val="24"/>
          <w:szCs w:val="24"/>
        </w:rPr>
        <w:tab/>
      </w:r>
    </w:p>
    <w:p w:rsidR="00D6635A" w:rsidRPr="00A03704" w:rsidRDefault="00D6635A" w:rsidP="00D6635A">
      <w:pPr>
        <w:rPr>
          <w:color w:val="252525"/>
          <w:sz w:val="24"/>
          <w:szCs w:val="24"/>
          <w:shd w:val="clear" w:color="auto" w:fill="FFFFFF"/>
        </w:rPr>
      </w:pPr>
      <w:r w:rsidRPr="00A03704">
        <w:rPr>
          <w:color w:val="252525"/>
          <w:sz w:val="24"/>
          <w:szCs w:val="24"/>
          <w:shd w:val="clear" w:color="auto" w:fill="FFFFFF"/>
        </w:rPr>
        <w:t>Le</w:t>
      </w:r>
      <w:r w:rsidRPr="00A03704">
        <w:rPr>
          <w:rStyle w:val="apple-converted-space"/>
          <w:color w:val="252525"/>
          <w:sz w:val="24"/>
          <w:szCs w:val="24"/>
          <w:shd w:val="clear" w:color="auto" w:fill="FFFFFF"/>
        </w:rPr>
        <w:t> </w:t>
      </w:r>
      <w:r w:rsidRPr="00A03704">
        <w:rPr>
          <w:rStyle w:val="searchmatch"/>
          <w:b/>
          <w:bCs/>
          <w:color w:val="252525"/>
          <w:sz w:val="24"/>
          <w:szCs w:val="24"/>
          <w:shd w:val="clear" w:color="auto" w:fill="FFFFFF"/>
        </w:rPr>
        <w:t>mousquetaire</w:t>
      </w:r>
      <w:r w:rsidRPr="00A03704">
        <w:rPr>
          <w:rStyle w:val="apple-converted-space"/>
          <w:color w:val="252525"/>
          <w:sz w:val="24"/>
          <w:szCs w:val="24"/>
          <w:shd w:val="clear" w:color="auto" w:fill="FFFFFF"/>
        </w:rPr>
        <w:t> </w:t>
      </w:r>
      <w:r w:rsidRPr="00A03704">
        <w:rPr>
          <w:color w:val="252525"/>
          <w:sz w:val="24"/>
          <w:szCs w:val="24"/>
          <w:shd w:val="clear" w:color="auto" w:fill="FFFFFF"/>
        </w:rPr>
        <w:t xml:space="preserve">est un fantassin armé d'un mousquet. Les mousquetaires sont </w:t>
      </w:r>
      <w:r w:rsidRPr="0079056C">
        <w:rPr>
          <w:sz w:val="24"/>
          <w:szCs w:val="24"/>
          <w:shd w:val="clear" w:color="auto" w:fill="FFFFFF"/>
        </w:rPr>
        <w:t>recrutés uniquement parmi les</w:t>
      </w:r>
      <w:r w:rsidRPr="0079056C">
        <w:rPr>
          <w:rStyle w:val="apple-converted-space"/>
          <w:sz w:val="24"/>
          <w:szCs w:val="24"/>
          <w:shd w:val="clear" w:color="auto" w:fill="FFFFFF"/>
        </w:rPr>
        <w:t> </w:t>
      </w:r>
      <w:hyperlink r:id="rId35" w:tooltip="Gentilhomme" w:history="1">
        <w:r w:rsidRPr="0079056C">
          <w:rPr>
            <w:rStyle w:val="Lienhypertexte"/>
            <w:color w:val="auto"/>
            <w:sz w:val="24"/>
            <w:szCs w:val="24"/>
            <w:u w:val="none"/>
            <w:shd w:val="clear" w:color="auto" w:fill="FFFFFF"/>
          </w:rPr>
          <w:t>gentilshommes</w:t>
        </w:r>
      </w:hyperlink>
      <w:r w:rsidRPr="0079056C">
        <w:rPr>
          <w:rStyle w:val="apple-converted-space"/>
          <w:sz w:val="24"/>
          <w:szCs w:val="24"/>
          <w:shd w:val="clear" w:color="auto" w:fill="FFFFFF"/>
        </w:rPr>
        <w:t> </w:t>
      </w:r>
      <w:r w:rsidRPr="0079056C">
        <w:rPr>
          <w:sz w:val="24"/>
          <w:szCs w:val="24"/>
          <w:shd w:val="clear" w:color="auto" w:fill="FFFFFF"/>
        </w:rPr>
        <w:t xml:space="preserve">ayant déjà servi dans les Gardes. </w:t>
      </w:r>
      <w:r w:rsidRPr="00A03704">
        <w:rPr>
          <w:color w:val="252525"/>
          <w:sz w:val="24"/>
          <w:szCs w:val="24"/>
          <w:shd w:val="clear" w:color="auto" w:fill="FFFFFF"/>
        </w:rPr>
        <w:t>L'accès aux mousquetaires, corps d'élite et de parade, proche du roi, représente une promotion.</w:t>
      </w:r>
    </w:p>
    <w:p w:rsidR="001C66AB" w:rsidRPr="00A03704" w:rsidRDefault="001C66AB" w:rsidP="00D6635A">
      <w:pPr>
        <w:rPr>
          <w:color w:val="252525"/>
          <w:sz w:val="24"/>
          <w:szCs w:val="24"/>
          <w:shd w:val="clear" w:color="auto" w:fill="FFFFFF"/>
        </w:rPr>
      </w:pPr>
      <w:r w:rsidRPr="00A03704">
        <w:rPr>
          <w:color w:val="252525"/>
          <w:sz w:val="24"/>
          <w:szCs w:val="24"/>
          <w:shd w:val="clear" w:color="auto" w:fill="FFFFFF"/>
        </w:rPr>
        <w:t>Il y a deux compagnie</w:t>
      </w:r>
      <w:r w:rsidR="0079056C">
        <w:rPr>
          <w:color w:val="252525"/>
          <w:sz w:val="24"/>
          <w:szCs w:val="24"/>
          <w:shd w:val="clear" w:color="auto" w:fill="FFFFFF"/>
        </w:rPr>
        <w:t>s</w:t>
      </w:r>
      <w:r w:rsidRPr="00A03704">
        <w:rPr>
          <w:color w:val="252525"/>
          <w:sz w:val="24"/>
          <w:szCs w:val="24"/>
          <w:shd w:val="clear" w:color="auto" w:fill="FFFFFF"/>
        </w:rPr>
        <w:t xml:space="preserve"> de mousquetaires  </w:t>
      </w:r>
      <w:r w:rsidR="004959F9">
        <w:rPr>
          <w:color w:val="252525"/>
          <w:sz w:val="24"/>
          <w:szCs w:val="24"/>
          <w:shd w:val="clear" w:color="auto" w:fill="FFFFFF"/>
        </w:rPr>
        <w:t xml:space="preserve">dont le capitaine est le Roi, </w:t>
      </w:r>
      <w:r w:rsidRPr="00A03704">
        <w:rPr>
          <w:color w:val="252525"/>
          <w:sz w:val="24"/>
          <w:szCs w:val="24"/>
          <w:shd w:val="clear" w:color="auto" w:fill="FFFFFF"/>
        </w:rPr>
        <w:t xml:space="preserve">dotées de chevaux à la robe noire </w:t>
      </w:r>
      <w:r w:rsidR="004959F9">
        <w:rPr>
          <w:color w:val="252525"/>
          <w:sz w:val="24"/>
          <w:szCs w:val="24"/>
          <w:shd w:val="clear" w:color="auto" w:fill="FFFFFF"/>
        </w:rPr>
        <w:t xml:space="preserve">pour la seconde </w:t>
      </w:r>
      <w:r w:rsidRPr="00A03704">
        <w:rPr>
          <w:color w:val="252525"/>
          <w:sz w:val="24"/>
          <w:szCs w:val="24"/>
          <w:shd w:val="clear" w:color="auto" w:fill="FFFFFF"/>
        </w:rPr>
        <w:t>alors que la première Compagnie a des chevaux à la robe grise. Dès lors ces compagnies seront désigné</w:t>
      </w:r>
      <w:r w:rsidR="0079056C">
        <w:rPr>
          <w:color w:val="252525"/>
          <w:sz w:val="24"/>
          <w:szCs w:val="24"/>
          <w:shd w:val="clear" w:color="auto" w:fill="FFFFFF"/>
        </w:rPr>
        <w:t>e</w:t>
      </w:r>
      <w:r w:rsidRPr="00A03704">
        <w:rPr>
          <w:color w:val="252525"/>
          <w:sz w:val="24"/>
          <w:szCs w:val="24"/>
          <w:shd w:val="clear" w:color="auto" w:fill="FFFFFF"/>
        </w:rPr>
        <w:t>s du nom de la couleur des chevaux et on parlera des « Mousquetaires gris » et des « Mousquetaires noirs ».</w:t>
      </w:r>
      <w:r w:rsidRPr="00A03704">
        <w:rPr>
          <w:color w:val="252525"/>
          <w:sz w:val="24"/>
          <w:szCs w:val="24"/>
          <w:shd w:val="clear" w:color="auto" w:fill="FFFFFF"/>
        </w:rPr>
        <w:br/>
        <w:t xml:space="preserve">les officiers de la première compagnie </w:t>
      </w:r>
      <w:r w:rsidR="004959F9">
        <w:rPr>
          <w:color w:val="252525"/>
          <w:sz w:val="24"/>
          <w:szCs w:val="24"/>
          <w:shd w:val="clear" w:color="auto" w:fill="FFFFFF"/>
        </w:rPr>
        <w:t xml:space="preserve">(mousquetaires du roi) </w:t>
      </w:r>
      <w:r w:rsidRPr="00A03704">
        <w:rPr>
          <w:color w:val="252525"/>
          <w:sz w:val="24"/>
          <w:szCs w:val="24"/>
          <w:shd w:val="clear" w:color="auto" w:fill="FFFFFF"/>
        </w:rPr>
        <w:t>ont la préséance « et reçoivent le privilège de commander à grade égal ceux de la deuxième compagnie</w:t>
      </w:r>
      <w:proofErr w:type="gramStart"/>
      <w:r w:rsidRPr="00A03704">
        <w:rPr>
          <w:color w:val="252525"/>
          <w:sz w:val="24"/>
          <w:szCs w:val="24"/>
          <w:shd w:val="clear" w:color="auto" w:fill="FFFFFF"/>
        </w:rPr>
        <w:t>.</w:t>
      </w:r>
      <w:r w:rsidR="004959F9">
        <w:rPr>
          <w:color w:val="252525"/>
          <w:sz w:val="24"/>
          <w:szCs w:val="24"/>
          <w:shd w:val="clear" w:color="auto" w:fill="FFFFFF"/>
        </w:rPr>
        <w:t>(</w:t>
      </w:r>
      <w:proofErr w:type="gramEnd"/>
      <w:r w:rsidR="004959F9">
        <w:rPr>
          <w:color w:val="252525"/>
          <w:sz w:val="24"/>
          <w:szCs w:val="24"/>
          <w:shd w:val="clear" w:color="auto" w:fill="FFFFFF"/>
        </w:rPr>
        <w:t>mousquetaires du Cardinal)</w:t>
      </w:r>
      <w:r w:rsidRPr="00A03704">
        <w:rPr>
          <w:color w:val="252525"/>
          <w:sz w:val="24"/>
          <w:szCs w:val="24"/>
          <w:shd w:val="clear" w:color="auto" w:fill="FFFFFF"/>
        </w:rPr>
        <w:t> »</w:t>
      </w:r>
    </w:p>
    <w:p w:rsidR="0068548E" w:rsidRPr="00C04817" w:rsidRDefault="006435BF" w:rsidP="006435BF">
      <w:pPr>
        <w:numPr>
          <w:ilvl w:val="0"/>
          <w:numId w:val="4"/>
        </w:numPr>
        <w:rPr>
          <w:b/>
          <w:color w:val="C0504D" w:themeColor="accent2"/>
          <w:sz w:val="24"/>
          <w:szCs w:val="24"/>
        </w:rPr>
      </w:pPr>
      <w:r w:rsidRPr="00C04817">
        <w:rPr>
          <w:b/>
          <w:color w:val="C0504D" w:themeColor="accent2"/>
          <w:sz w:val="24"/>
          <w:szCs w:val="24"/>
        </w:rPr>
        <w:t>Grand Voyer de la Nouvelle-</w:t>
      </w:r>
      <w:r w:rsidR="00931850">
        <w:rPr>
          <w:b/>
          <w:color w:val="C0504D" w:themeColor="accent2"/>
          <w:sz w:val="24"/>
          <w:szCs w:val="24"/>
        </w:rPr>
        <w:t>France (CANADA)</w:t>
      </w:r>
    </w:p>
    <w:p w:rsidR="001C66AB" w:rsidRPr="00A03704" w:rsidRDefault="001C66AB" w:rsidP="001C66AB">
      <w:pPr>
        <w:rPr>
          <w:sz w:val="24"/>
          <w:szCs w:val="24"/>
        </w:rPr>
      </w:pPr>
      <w:proofErr w:type="gramStart"/>
      <w:r w:rsidRPr="0079056C">
        <w:rPr>
          <w:sz w:val="24"/>
          <w:szCs w:val="24"/>
          <w:shd w:val="clear" w:color="auto" w:fill="FFFFFF"/>
        </w:rPr>
        <w:t>celui</w:t>
      </w:r>
      <w:proofErr w:type="gramEnd"/>
      <w:r w:rsidRPr="0079056C">
        <w:rPr>
          <w:sz w:val="24"/>
          <w:szCs w:val="24"/>
          <w:shd w:val="clear" w:color="auto" w:fill="FFFFFF"/>
        </w:rPr>
        <w:t xml:space="preserve"> des</w:t>
      </w:r>
      <w:r w:rsidRPr="0079056C">
        <w:rPr>
          <w:rStyle w:val="apple-converted-space"/>
          <w:sz w:val="24"/>
          <w:szCs w:val="24"/>
          <w:shd w:val="clear" w:color="auto" w:fill="FFFFFF"/>
        </w:rPr>
        <w:t> </w:t>
      </w:r>
      <w:hyperlink r:id="rId36" w:tooltip="Grand office de la couronne de France" w:history="1">
        <w:r w:rsidRPr="0079056C">
          <w:rPr>
            <w:rStyle w:val="Lienhypertexte"/>
            <w:color w:val="auto"/>
            <w:sz w:val="24"/>
            <w:szCs w:val="24"/>
            <w:u w:val="none"/>
            <w:shd w:val="clear" w:color="auto" w:fill="FFFFFF"/>
          </w:rPr>
          <w:t>grands officiers de la couronne de France</w:t>
        </w:r>
      </w:hyperlink>
      <w:r w:rsidRPr="0079056C">
        <w:rPr>
          <w:rStyle w:val="apple-converted-space"/>
          <w:sz w:val="24"/>
          <w:szCs w:val="24"/>
          <w:shd w:val="clear" w:color="auto" w:fill="FFFFFF"/>
        </w:rPr>
        <w:t> </w:t>
      </w:r>
      <w:r w:rsidRPr="0079056C">
        <w:rPr>
          <w:sz w:val="24"/>
          <w:szCs w:val="24"/>
          <w:shd w:val="clear" w:color="auto" w:fill="FFFFFF"/>
        </w:rPr>
        <w:t xml:space="preserve">qui était responsable des routes </w:t>
      </w:r>
      <w:r w:rsidRPr="00A03704">
        <w:rPr>
          <w:color w:val="252525"/>
          <w:sz w:val="24"/>
          <w:szCs w:val="24"/>
          <w:shd w:val="clear" w:color="auto" w:fill="FFFFFF"/>
        </w:rPr>
        <w:t>royales, des alignements urbains, des places publiques, de l’embellissement des villes en général.</w:t>
      </w:r>
    </w:p>
    <w:p w:rsidR="00D02861" w:rsidRDefault="00D02861" w:rsidP="00D02861">
      <w:pPr>
        <w:numPr>
          <w:ilvl w:val="0"/>
          <w:numId w:val="4"/>
        </w:numPr>
        <w:rPr>
          <w:b/>
          <w:color w:val="C0504D" w:themeColor="accent2"/>
          <w:sz w:val="24"/>
          <w:szCs w:val="24"/>
        </w:rPr>
      </w:pPr>
      <w:r w:rsidRPr="00D02861">
        <w:rPr>
          <w:b/>
          <w:color w:val="C0504D" w:themeColor="accent2"/>
          <w:sz w:val="24"/>
          <w:szCs w:val="24"/>
        </w:rPr>
        <w:t>Maréchal de France en 1676</w:t>
      </w:r>
    </w:p>
    <w:p w:rsidR="00D02861" w:rsidRPr="00D02861" w:rsidRDefault="00D02861" w:rsidP="00D02861">
      <w:pPr>
        <w:pStyle w:val="NormalWeb"/>
        <w:shd w:val="clear" w:color="auto" w:fill="FFFFFF"/>
        <w:spacing w:before="120" w:beforeAutospacing="0" w:after="120" w:afterAutospacing="0" w:line="336" w:lineRule="atLeast"/>
        <w:rPr>
          <w:rFonts w:ascii="Arial" w:hAnsi="Arial" w:cs="Arial"/>
        </w:rPr>
      </w:pPr>
      <w:proofErr w:type="gramStart"/>
      <w:r w:rsidRPr="00D02861">
        <w:rPr>
          <w:rFonts w:ascii="Arial" w:hAnsi="Arial" w:cs="Arial"/>
          <w:b/>
        </w:rPr>
        <w:t>chefs</w:t>
      </w:r>
      <w:proofErr w:type="gramEnd"/>
      <w:r w:rsidRPr="00D02861">
        <w:rPr>
          <w:rFonts w:ascii="Arial" w:hAnsi="Arial" w:cs="Arial"/>
          <w:b/>
        </w:rPr>
        <w:t xml:space="preserve"> suprêmes de l'armée</w:t>
      </w:r>
      <w:r w:rsidRPr="00D02861">
        <w:rPr>
          <w:rFonts w:ascii="Arial" w:hAnsi="Arial" w:cs="Arial"/>
        </w:rPr>
        <w:t>. Parfois le roi crée une charge de</w:t>
      </w:r>
      <w:r w:rsidRPr="00D02861">
        <w:rPr>
          <w:rStyle w:val="apple-converted-space"/>
          <w:rFonts w:ascii="Arial" w:hAnsi="Arial" w:cs="Arial"/>
        </w:rPr>
        <w:t> </w:t>
      </w:r>
      <w:hyperlink r:id="rId37" w:tooltip="Maréchal général des camps et armées du roi" w:history="1">
        <w:r w:rsidRPr="00D02861">
          <w:rPr>
            <w:rStyle w:val="Lienhypertexte"/>
            <w:rFonts w:ascii="Arial" w:hAnsi="Arial" w:cs="Arial"/>
            <w:color w:val="auto"/>
            <w:u w:val="none"/>
          </w:rPr>
          <w:t>maréchal général des camps et armées du roi</w:t>
        </w:r>
      </w:hyperlink>
      <w:r w:rsidRPr="00D02861">
        <w:rPr>
          <w:rFonts w:ascii="Arial" w:hAnsi="Arial" w:cs="Arial"/>
        </w:rPr>
        <w:t>, qu'il confie au plus prestigieux de ses maréchaux.</w:t>
      </w:r>
    </w:p>
    <w:p w:rsidR="00D02861" w:rsidRDefault="00D02861" w:rsidP="00D02861">
      <w:pPr>
        <w:pStyle w:val="NormalWeb"/>
        <w:shd w:val="clear" w:color="auto" w:fill="FFFFFF"/>
        <w:spacing w:before="120" w:beforeAutospacing="0" w:after="120" w:afterAutospacing="0" w:line="336" w:lineRule="atLeast"/>
        <w:rPr>
          <w:rFonts w:ascii="Arial" w:hAnsi="Arial" w:cs="Arial"/>
        </w:rPr>
      </w:pPr>
      <w:r w:rsidRPr="00D02861">
        <w:rPr>
          <w:rFonts w:ascii="Arial" w:hAnsi="Arial" w:cs="Arial"/>
        </w:rPr>
        <w:t>En plus de leurs fonctions militaires, les maréchaux ont aussi la responsabilité du maintien de l'ordre dans les campagnes, par l'intermédiaire des prévôts des maréchaux, d'où l'appellation de « maréchaussée » donnée à l'ancêtre de la</w:t>
      </w:r>
      <w:r w:rsidRPr="00D02861">
        <w:rPr>
          <w:rStyle w:val="apple-converted-space"/>
          <w:rFonts w:ascii="Arial" w:hAnsi="Arial" w:cs="Arial"/>
        </w:rPr>
        <w:t> </w:t>
      </w:r>
      <w:hyperlink r:id="rId38" w:tooltip="Gendarmerie nationale (France)" w:history="1">
        <w:r w:rsidRPr="00D02861">
          <w:rPr>
            <w:rStyle w:val="Lienhypertexte"/>
            <w:rFonts w:ascii="Arial" w:hAnsi="Arial" w:cs="Arial"/>
            <w:color w:val="auto"/>
            <w:u w:val="none"/>
          </w:rPr>
          <w:t>gendarmerie</w:t>
        </w:r>
      </w:hyperlink>
    </w:p>
    <w:p w:rsidR="006435BF" w:rsidRDefault="006435BF" w:rsidP="006435BF">
      <w:pPr>
        <w:numPr>
          <w:ilvl w:val="0"/>
          <w:numId w:val="4"/>
        </w:numPr>
        <w:rPr>
          <w:b/>
          <w:color w:val="C0504D" w:themeColor="accent2"/>
          <w:sz w:val="24"/>
          <w:szCs w:val="24"/>
        </w:rPr>
      </w:pPr>
      <w:r w:rsidRPr="00C04817">
        <w:rPr>
          <w:b/>
          <w:color w:val="C0504D" w:themeColor="accent2"/>
          <w:sz w:val="24"/>
          <w:szCs w:val="24"/>
        </w:rPr>
        <w:t>Chevalier non profès de l'Ordre de Malte, en 1708</w:t>
      </w:r>
    </w:p>
    <w:p w:rsidR="001C66AB" w:rsidRPr="00A03704" w:rsidRDefault="001C66AB" w:rsidP="001C66AB">
      <w:pPr>
        <w:rPr>
          <w:sz w:val="24"/>
          <w:szCs w:val="24"/>
        </w:rPr>
      </w:pPr>
      <w:r w:rsidRPr="00A03704">
        <w:rPr>
          <w:sz w:val="24"/>
          <w:szCs w:val="24"/>
        </w:rPr>
        <w:t>Les membres de l’ordre souverain militaire hospitalier de Saint-Jean de Jérusalem, de Rhodes et de Malte sont divisés en différentes classes, suivant le degré d'engagement religieux des membres, elles-mêmes subdivisées en catégories, suivant le degré de noblesse</w:t>
      </w:r>
    </w:p>
    <w:p w:rsidR="001C66AB" w:rsidRDefault="001C66AB" w:rsidP="001C66AB">
      <w:pPr>
        <w:rPr>
          <w:sz w:val="24"/>
          <w:szCs w:val="24"/>
          <w:shd w:val="clear" w:color="auto" w:fill="FFFFFF"/>
        </w:rPr>
      </w:pPr>
      <w:proofErr w:type="gramStart"/>
      <w:r w:rsidRPr="00A03704">
        <w:rPr>
          <w:sz w:val="24"/>
          <w:szCs w:val="24"/>
          <w:shd w:val="clear" w:color="auto" w:fill="FFFFFF"/>
        </w:rPr>
        <w:t>les</w:t>
      </w:r>
      <w:proofErr w:type="gramEnd"/>
      <w:r w:rsidRPr="00A03704">
        <w:rPr>
          <w:sz w:val="24"/>
          <w:szCs w:val="24"/>
          <w:shd w:val="clear" w:color="auto" w:fill="FFFFFF"/>
        </w:rPr>
        <w:t xml:space="preserve"> membres</w:t>
      </w:r>
      <w:r w:rsidRPr="00A03704">
        <w:rPr>
          <w:rStyle w:val="apple-converted-space"/>
          <w:sz w:val="24"/>
          <w:szCs w:val="24"/>
          <w:shd w:val="clear" w:color="auto" w:fill="FFFFFF"/>
        </w:rPr>
        <w:t> </w:t>
      </w:r>
      <w:r w:rsidRPr="00A03704">
        <w:rPr>
          <w:i/>
          <w:iCs/>
          <w:sz w:val="24"/>
          <w:szCs w:val="24"/>
          <w:shd w:val="clear" w:color="auto" w:fill="FFFFFF"/>
        </w:rPr>
        <w:t>profès</w:t>
      </w:r>
      <w:r w:rsidRPr="00A03704">
        <w:rPr>
          <w:rStyle w:val="apple-converted-space"/>
          <w:sz w:val="24"/>
          <w:szCs w:val="24"/>
          <w:shd w:val="clear" w:color="auto" w:fill="FFFFFF"/>
        </w:rPr>
        <w:t> </w:t>
      </w:r>
      <w:r w:rsidRPr="00A03704">
        <w:rPr>
          <w:sz w:val="24"/>
          <w:szCs w:val="24"/>
          <w:shd w:val="clear" w:color="auto" w:fill="FFFFFF"/>
        </w:rPr>
        <w:t>ont fait</w:t>
      </w:r>
      <w:r w:rsidRPr="00A03704">
        <w:rPr>
          <w:rStyle w:val="apple-converted-space"/>
          <w:sz w:val="24"/>
          <w:szCs w:val="24"/>
          <w:shd w:val="clear" w:color="auto" w:fill="FFFFFF"/>
        </w:rPr>
        <w:t> </w:t>
      </w:r>
      <w:hyperlink r:id="rId39" w:tooltip="Vœux religieux" w:history="1">
        <w:r w:rsidRPr="00A03704">
          <w:rPr>
            <w:rStyle w:val="Lienhypertexte"/>
            <w:color w:val="auto"/>
            <w:sz w:val="24"/>
            <w:szCs w:val="24"/>
            <w:u w:val="none"/>
            <w:shd w:val="clear" w:color="auto" w:fill="FFFFFF"/>
          </w:rPr>
          <w:t>profession religieuse</w:t>
        </w:r>
      </w:hyperlink>
      <w:hyperlink r:id="rId40" w:anchor="cite_note-3" w:history="1">
        <w:r w:rsidRPr="00A03704">
          <w:rPr>
            <w:rStyle w:val="Lienhypertexte"/>
            <w:color w:val="auto"/>
            <w:sz w:val="24"/>
            <w:szCs w:val="24"/>
            <w:u w:val="none"/>
            <w:shd w:val="clear" w:color="auto" w:fill="FFFFFF"/>
            <w:vertAlign w:val="superscript"/>
          </w:rPr>
          <w:t>3</w:t>
        </w:r>
      </w:hyperlink>
      <w:r w:rsidRPr="00A03704">
        <w:rPr>
          <w:sz w:val="24"/>
          <w:szCs w:val="24"/>
          <w:shd w:val="clear" w:color="auto" w:fill="FFFFFF"/>
        </w:rPr>
        <w:t>. Ce sont donc des religieux engagés par trois vœux à la chasteté, à la pauvreté et à l'obéissance)</w:t>
      </w:r>
    </w:p>
    <w:p w:rsidR="009925FA" w:rsidRDefault="009925FA" w:rsidP="001C66AB">
      <w:pPr>
        <w:rPr>
          <w:color w:val="252525"/>
          <w:sz w:val="24"/>
          <w:szCs w:val="24"/>
          <w:shd w:val="clear" w:color="auto" w:fill="FFFFFF"/>
        </w:rPr>
      </w:pPr>
      <w:proofErr w:type="gramStart"/>
      <w:r w:rsidRPr="009925FA">
        <w:rPr>
          <w:color w:val="252525"/>
          <w:sz w:val="24"/>
          <w:szCs w:val="24"/>
          <w:shd w:val="clear" w:color="auto" w:fill="FFFFFF"/>
        </w:rPr>
        <w:t>un</w:t>
      </w:r>
      <w:proofErr w:type="gramEnd"/>
      <w:r w:rsidRPr="009925FA">
        <w:rPr>
          <w:color w:val="252525"/>
          <w:sz w:val="24"/>
          <w:szCs w:val="24"/>
          <w:shd w:val="clear" w:color="auto" w:fill="FFFFFF"/>
        </w:rPr>
        <w:t xml:space="preserve"> chevalier hospitalier n'est pas obligatoirement noble</w:t>
      </w:r>
    </w:p>
    <w:p w:rsidR="006435BF" w:rsidRDefault="006435BF" w:rsidP="006435BF">
      <w:pPr>
        <w:numPr>
          <w:ilvl w:val="0"/>
          <w:numId w:val="4"/>
        </w:numPr>
        <w:rPr>
          <w:b/>
          <w:color w:val="C0504D" w:themeColor="accent2"/>
          <w:sz w:val="24"/>
          <w:szCs w:val="24"/>
        </w:rPr>
      </w:pPr>
      <w:r w:rsidRPr="00C04817">
        <w:rPr>
          <w:b/>
          <w:color w:val="C0504D" w:themeColor="accent2"/>
          <w:sz w:val="24"/>
          <w:szCs w:val="24"/>
        </w:rPr>
        <w:t>Colonel d'Infanterie dans le Régiment de son nom en 1720</w:t>
      </w:r>
      <w:r w:rsidRPr="00C04817">
        <w:rPr>
          <w:b/>
          <w:color w:val="C0504D" w:themeColor="accent2"/>
          <w:sz w:val="24"/>
          <w:szCs w:val="24"/>
        </w:rPr>
        <w:tab/>
      </w:r>
    </w:p>
    <w:p w:rsidR="003B2B9D" w:rsidRPr="003B2B9D" w:rsidRDefault="003B2B9D" w:rsidP="003B2B9D">
      <w:pPr>
        <w:rPr>
          <w:rStyle w:val="apple-converted-space"/>
          <w:sz w:val="24"/>
          <w:szCs w:val="24"/>
          <w:shd w:val="clear" w:color="auto" w:fill="FFFFFF"/>
        </w:rPr>
      </w:pPr>
      <w:r w:rsidRPr="003B2B9D">
        <w:rPr>
          <w:b/>
          <w:sz w:val="24"/>
          <w:szCs w:val="24"/>
          <w:shd w:val="clear" w:color="auto" w:fill="FFFFFF"/>
        </w:rPr>
        <w:t>La fonction de</w:t>
      </w:r>
      <w:r w:rsidRPr="003B2B9D">
        <w:rPr>
          <w:rStyle w:val="apple-converted-space"/>
          <w:b/>
          <w:sz w:val="24"/>
          <w:szCs w:val="24"/>
          <w:shd w:val="clear" w:color="auto" w:fill="FFFFFF"/>
        </w:rPr>
        <w:t> </w:t>
      </w:r>
      <w:hyperlink r:id="rId41" w:tooltip="Colonel" w:history="1">
        <w:r w:rsidRPr="003B2B9D">
          <w:rPr>
            <w:rStyle w:val="Lienhypertexte"/>
            <w:b/>
            <w:color w:val="auto"/>
            <w:sz w:val="24"/>
            <w:szCs w:val="24"/>
            <w:u w:val="none"/>
            <w:shd w:val="clear" w:color="auto" w:fill="FFFFFF"/>
          </w:rPr>
          <w:t>colonel</w:t>
        </w:r>
      </w:hyperlink>
      <w:r w:rsidRPr="003B2B9D">
        <w:rPr>
          <w:rStyle w:val="apple-converted-space"/>
          <w:b/>
          <w:sz w:val="24"/>
          <w:szCs w:val="24"/>
          <w:shd w:val="clear" w:color="auto" w:fill="FFFFFF"/>
        </w:rPr>
        <w:t> </w:t>
      </w:r>
      <w:r w:rsidRPr="003B2B9D">
        <w:rPr>
          <w:b/>
          <w:sz w:val="24"/>
          <w:szCs w:val="24"/>
          <w:shd w:val="clear" w:color="auto" w:fill="FFFFFF"/>
        </w:rPr>
        <w:t>et celles des</w:t>
      </w:r>
      <w:r w:rsidRPr="003B2B9D">
        <w:rPr>
          <w:rStyle w:val="apple-converted-space"/>
          <w:b/>
          <w:sz w:val="24"/>
          <w:szCs w:val="24"/>
          <w:shd w:val="clear" w:color="auto" w:fill="FFFFFF"/>
        </w:rPr>
        <w:t> </w:t>
      </w:r>
      <w:hyperlink r:id="rId42" w:tooltip="Capitaine" w:history="1">
        <w:r w:rsidRPr="003B2B9D">
          <w:rPr>
            <w:rStyle w:val="Lienhypertexte"/>
            <w:b/>
            <w:color w:val="auto"/>
            <w:sz w:val="24"/>
            <w:szCs w:val="24"/>
            <w:u w:val="none"/>
            <w:shd w:val="clear" w:color="auto" w:fill="FFFFFF"/>
          </w:rPr>
          <w:t>capitaines</w:t>
        </w:r>
      </w:hyperlink>
      <w:r w:rsidRPr="003B2B9D">
        <w:rPr>
          <w:rStyle w:val="apple-converted-space"/>
          <w:sz w:val="24"/>
          <w:szCs w:val="24"/>
          <w:shd w:val="clear" w:color="auto" w:fill="FFFFFF"/>
        </w:rPr>
        <w:t> </w:t>
      </w:r>
      <w:r w:rsidRPr="003B2B9D">
        <w:rPr>
          <w:sz w:val="24"/>
          <w:szCs w:val="24"/>
          <w:shd w:val="clear" w:color="auto" w:fill="FFFFFF"/>
        </w:rPr>
        <w:t>commandant les</w:t>
      </w:r>
      <w:r w:rsidRPr="003B2B9D">
        <w:rPr>
          <w:rStyle w:val="apple-converted-space"/>
          <w:sz w:val="24"/>
          <w:szCs w:val="24"/>
          <w:shd w:val="clear" w:color="auto" w:fill="FFFFFF"/>
        </w:rPr>
        <w:t> </w:t>
      </w:r>
      <w:hyperlink r:id="rId43" w:tooltip="Compagnie (militaire)" w:history="1">
        <w:r w:rsidRPr="003B2B9D">
          <w:rPr>
            <w:rStyle w:val="Lienhypertexte"/>
            <w:color w:val="auto"/>
            <w:sz w:val="24"/>
            <w:szCs w:val="24"/>
            <w:u w:val="none"/>
            <w:shd w:val="clear" w:color="auto" w:fill="FFFFFF"/>
          </w:rPr>
          <w:t>compagnies</w:t>
        </w:r>
      </w:hyperlink>
      <w:r w:rsidRPr="003B2B9D">
        <w:rPr>
          <w:rStyle w:val="apple-converted-space"/>
          <w:sz w:val="24"/>
          <w:szCs w:val="24"/>
          <w:shd w:val="clear" w:color="auto" w:fill="FFFFFF"/>
        </w:rPr>
        <w:t> </w:t>
      </w:r>
      <w:r w:rsidRPr="003B2B9D">
        <w:rPr>
          <w:sz w:val="24"/>
          <w:szCs w:val="24"/>
          <w:shd w:val="clear" w:color="auto" w:fill="FFFFFF"/>
        </w:rPr>
        <w:t>étaient des charges vendues ou cédées par le roi à la noblesse.</w:t>
      </w:r>
      <w:r w:rsidRPr="003B2B9D">
        <w:rPr>
          <w:rStyle w:val="apple-converted-space"/>
          <w:sz w:val="24"/>
          <w:szCs w:val="24"/>
          <w:shd w:val="clear" w:color="auto" w:fill="FFFFFF"/>
        </w:rPr>
        <w:t> </w:t>
      </w:r>
    </w:p>
    <w:p w:rsidR="003B2B9D" w:rsidRPr="003B2B9D" w:rsidRDefault="003B2B9D" w:rsidP="003B2B9D">
      <w:pPr>
        <w:rPr>
          <w:rStyle w:val="apple-converted-space"/>
          <w:sz w:val="24"/>
          <w:szCs w:val="24"/>
          <w:shd w:val="clear" w:color="auto" w:fill="FFFFFF"/>
        </w:rPr>
      </w:pPr>
      <w:r w:rsidRPr="003B2B9D">
        <w:rPr>
          <w:sz w:val="24"/>
          <w:szCs w:val="24"/>
          <w:shd w:val="clear" w:color="auto" w:fill="FFFFFF"/>
        </w:rPr>
        <w:t>Le colonel était le propriétaire du régiment parce que lui ou ses prédécesseurs l'avaient levé, formé, instruit. Il possédait en propre une compagnie, la première créée, qui s'appelait compagnie colonelle.</w:t>
      </w:r>
      <w:r>
        <w:rPr>
          <w:sz w:val="24"/>
          <w:szCs w:val="24"/>
          <w:shd w:val="clear" w:color="auto" w:fill="FFFFFF"/>
        </w:rPr>
        <w:t xml:space="preserve"> I</w:t>
      </w:r>
      <w:r w:rsidRPr="003B2B9D">
        <w:rPr>
          <w:rStyle w:val="apple-converted-space"/>
          <w:sz w:val="24"/>
          <w:szCs w:val="24"/>
          <w:shd w:val="clear" w:color="auto" w:fill="FFFFFF"/>
        </w:rPr>
        <w:t xml:space="preserve">l gardait comme un privilège l'obligation </w:t>
      </w:r>
      <w:r w:rsidRPr="003B2B9D">
        <w:rPr>
          <w:rStyle w:val="apple-converted-space"/>
          <w:sz w:val="24"/>
          <w:szCs w:val="24"/>
          <w:shd w:val="clear" w:color="auto" w:fill="FFFFFF"/>
        </w:rPr>
        <w:lastRenderedPageBreak/>
        <w:t>morale de subvenir aux besoins de ses capitaines trop peu fortunés pour maintenir leur compagnie en bon état. La haute noblesse de France n'hésitait pas à s'imposer cette lourde dépense, et transformait ses obligations féodales en une charge volontaire.</w:t>
      </w:r>
    </w:p>
    <w:p w:rsidR="003B2B9D" w:rsidRPr="003B2B9D" w:rsidRDefault="003B2B9D" w:rsidP="003B2B9D">
      <w:pPr>
        <w:rPr>
          <w:rStyle w:val="apple-converted-space"/>
          <w:sz w:val="24"/>
          <w:szCs w:val="24"/>
          <w:shd w:val="clear" w:color="auto" w:fill="FFFFFF"/>
        </w:rPr>
      </w:pPr>
      <w:r w:rsidRPr="003B2B9D">
        <w:rPr>
          <w:color w:val="000000"/>
          <w:sz w:val="24"/>
          <w:szCs w:val="24"/>
          <w:shd w:val="clear" w:color="auto" w:fill="FFFFFF"/>
        </w:rPr>
        <w:t>Leur fortune et leur sang étaient vraiment au service du roi et de la patrie. Il est vrai de dire aussi que cette noblesse était en compensation exemptée de l'impôt foncier, bien onéreux au reste de la nation.</w:t>
      </w:r>
    </w:p>
    <w:p w:rsidR="003B2B9D" w:rsidRDefault="003B2B9D" w:rsidP="003B2B9D">
      <w:pPr>
        <w:rPr>
          <w:color w:val="000000"/>
          <w:sz w:val="24"/>
          <w:szCs w:val="24"/>
          <w:shd w:val="clear" w:color="auto" w:fill="FFFFFF"/>
        </w:rPr>
      </w:pPr>
      <w:proofErr w:type="gramStart"/>
      <w:r w:rsidRPr="003B2B9D">
        <w:rPr>
          <w:b/>
          <w:color w:val="000000"/>
          <w:sz w:val="24"/>
          <w:szCs w:val="24"/>
          <w:shd w:val="clear" w:color="auto" w:fill="FFFFFF"/>
        </w:rPr>
        <w:t>le</w:t>
      </w:r>
      <w:proofErr w:type="gramEnd"/>
      <w:r w:rsidRPr="003B2B9D">
        <w:rPr>
          <w:b/>
          <w:color w:val="000000"/>
          <w:sz w:val="24"/>
          <w:szCs w:val="24"/>
          <w:shd w:val="clear" w:color="auto" w:fill="FFFFFF"/>
        </w:rPr>
        <w:t xml:space="preserve"> capitaine</w:t>
      </w:r>
      <w:r w:rsidRPr="00AD483E">
        <w:rPr>
          <w:color w:val="000000"/>
          <w:sz w:val="24"/>
          <w:szCs w:val="24"/>
          <w:shd w:val="clear" w:color="auto" w:fill="FFFFFF"/>
        </w:rPr>
        <w:t xml:space="preserve"> est un véritable entrepreneur qui amène au roi une compagnie recrutée, à prix d'argent, d'hommes qu'il a habillés, équipés, armés (sauf d'armes à feu), qu'il a montés, si la troupe est à cheval. Le capitaine possède un outillage de transport, de campement, d'écurie, etc., pour conserver sa troupe en bon état. Seul, le capitaine est moralement et pécuniairement responsable envers le ministre qui le paie ; une telle compagnie coûte cher à lever, à entretenir, à compléter ; aussi est-il logique, équitable, de vendre sa compagnie à quelqu'un que le roi a reconnu capable de bons services et pourvu de la commission de capitaine.</w:t>
      </w:r>
    </w:p>
    <w:p w:rsidR="003B2B9D" w:rsidRPr="003B2B9D" w:rsidRDefault="003B2B9D" w:rsidP="003B2B9D">
      <w:pPr>
        <w:rPr>
          <w:sz w:val="24"/>
          <w:szCs w:val="24"/>
          <w:shd w:val="clear" w:color="auto" w:fill="FFFFFF"/>
        </w:rPr>
      </w:pPr>
      <w:r w:rsidRPr="003B2B9D">
        <w:rPr>
          <w:sz w:val="24"/>
          <w:szCs w:val="24"/>
          <w:shd w:val="clear" w:color="auto" w:fill="FFFFFF"/>
        </w:rPr>
        <w:t>Ces régiments, jusqu'en</w:t>
      </w:r>
      <w:r w:rsidRPr="003B2B9D">
        <w:rPr>
          <w:rStyle w:val="apple-converted-space"/>
          <w:sz w:val="24"/>
          <w:szCs w:val="24"/>
          <w:shd w:val="clear" w:color="auto" w:fill="FFFFFF"/>
        </w:rPr>
        <w:t> </w:t>
      </w:r>
      <w:hyperlink r:id="rId44" w:tooltip="1762" w:history="1">
        <w:r w:rsidRPr="003B2B9D">
          <w:rPr>
            <w:rStyle w:val="Lienhypertexte"/>
            <w:color w:val="auto"/>
            <w:sz w:val="24"/>
            <w:szCs w:val="24"/>
            <w:u w:val="none"/>
            <w:shd w:val="clear" w:color="auto" w:fill="FFFFFF"/>
          </w:rPr>
          <w:t>1762</w:t>
        </w:r>
      </w:hyperlink>
      <w:r w:rsidRPr="003B2B9D">
        <w:rPr>
          <w:sz w:val="24"/>
          <w:szCs w:val="24"/>
          <w:shd w:val="clear" w:color="auto" w:fill="FFFFFF"/>
        </w:rPr>
        <w:t>, comprennent quatre</w:t>
      </w:r>
      <w:r w:rsidRPr="003B2B9D">
        <w:rPr>
          <w:rStyle w:val="apple-converted-space"/>
          <w:sz w:val="24"/>
          <w:szCs w:val="24"/>
          <w:shd w:val="clear" w:color="auto" w:fill="FFFFFF"/>
        </w:rPr>
        <w:t> </w:t>
      </w:r>
      <w:hyperlink r:id="rId45" w:tooltip="Bataillon" w:history="1">
        <w:r w:rsidRPr="003B2B9D">
          <w:rPr>
            <w:rStyle w:val="Lienhypertexte"/>
            <w:color w:val="auto"/>
            <w:sz w:val="24"/>
            <w:szCs w:val="24"/>
            <w:u w:val="none"/>
            <w:shd w:val="clear" w:color="auto" w:fill="FFFFFF"/>
          </w:rPr>
          <w:t>bataillons</w:t>
        </w:r>
      </w:hyperlink>
      <w:r w:rsidRPr="003B2B9D">
        <w:rPr>
          <w:rStyle w:val="apple-converted-space"/>
          <w:sz w:val="24"/>
          <w:szCs w:val="24"/>
          <w:shd w:val="clear" w:color="auto" w:fill="FFFFFF"/>
        </w:rPr>
        <w:t> </w:t>
      </w:r>
      <w:r w:rsidRPr="003B2B9D">
        <w:rPr>
          <w:sz w:val="24"/>
          <w:szCs w:val="24"/>
          <w:shd w:val="clear" w:color="auto" w:fill="FFFFFF"/>
        </w:rPr>
        <w:t>de chacun dix-sept compagnies</w:t>
      </w:r>
      <w:r w:rsidR="00955D06">
        <w:rPr>
          <w:sz w:val="24"/>
          <w:szCs w:val="24"/>
          <w:shd w:val="clear" w:color="auto" w:fill="FFFFFF"/>
        </w:rPr>
        <w:t xml:space="preserve"> (1000 à 3000 hommes)</w:t>
      </w:r>
    </w:p>
    <w:p w:rsidR="003B2B9D" w:rsidRDefault="003B2B9D" w:rsidP="003B2B9D">
      <w:pPr>
        <w:rPr>
          <w:color w:val="000000"/>
          <w:sz w:val="24"/>
          <w:szCs w:val="24"/>
          <w:shd w:val="clear" w:color="auto" w:fill="FFFFFF"/>
        </w:rPr>
      </w:pPr>
      <w:r w:rsidRPr="003B2B9D">
        <w:rPr>
          <w:color w:val="000000"/>
          <w:sz w:val="24"/>
          <w:szCs w:val="24"/>
          <w:shd w:val="clear" w:color="auto" w:fill="FFFFFF"/>
        </w:rPr>
        <w:t>Les soldats sont des mercenaires, qui, n’étant pas astreints au service, s’engagent pour un temps déterminé, moyennant une prime d’argent.</w:t>
      </w:r>
    </w:p>
    <w:p w:rsidR="003B2B9D" w:rsidRPr="003B2B9D" w:rsidRDefault="003B2B9D" w:rsidP="003B2B9D">
      <w:pPr>
        <w:rPr>
          <w:b/>
          <w:color w:val="C0504D" w:themeColor="accent2"/>
          <w:sz w:val="24"/>
          <w:szCs w:val="24"/>
        </w:rPr>
      </w:pPr>
      <w:r w:rsidRPr="003B2B9D">
        <w:rPr>
          <w:b/>
          <w:color w:val="000000"/>
          <w:sz w:val="24"/>
          <w:szCs w:val="24"/>
          <w:shd w:val="clear" w:color="auto" w:fill="FFFFFF"/>
        </w:rPr>
        <w:t>Un jeune gentilhomme entrait au régiment vers l'âge de 13 ou 14 ans</w:t>
      </w:r>
      <w:r w:rsidRPr="003B2B9D">
        <w:rPr>
          <w:color w:val="000000"/>
          <w:sz w:val="24"/>
          <w:szCs w:val="24"/>
          <w:shd w:val="clear" w:color="auto" w:fill="FFFFFF"/>
        </w:rPr>
        <w:t>, avec le grade de lieutenant réformé ou comme cadet ; vers 17 ans, il était nommé lieutenant titulaire. Vers l'âge de 20 ans, il recevait l'autorisation d'acheter une compagnie, et s'il était riche, bien apparenté et soutenu à la Cour, il obtenait la permission d'acheter et d'entretenir un régiment à 24 ou 25 ans.</w:t>
      </w:r>
    </w:p>
    <w:p w:rsidR="006435BF" w:rsidRPr="00C04817" w:rsidRDefault="006435BF" w:rsidP="006435BF">
      <w:pPr>
        <w:numPr>
          <w:ilvl w:val="0"/>
          <w:numId w:val="4"/>
        </w:numPr>
        <w:rPr>
          <w:b/>
          <w:color w:val="C0504D" w:themeColor="accent2"/>
          <w:sz w:val="24"/>
          <w:szCs w:val="24"/>
        </w:rPr>
      </w:pPr>
      <w:r w:rsidRPr="00C04817">
        <w:rPr>
          <w:b/>
          <w:color w:val="C0504D" w:themeColor="accent2"/>
          <w:sz w:val="24"/>
          <w:szCs w:val="24"/>
        </w:rPr>
        <w:t>Premier gentilhomme de S.A.R. Mgr le duc de Penthièvre et Capitaine de ses gardes en 1790</w:t>
      </w:r>
    </w:p>
    <w:p w:rsidR="00307A25" w:rsidRPr="00307A25" w:rsidRDefault="00307A25" w:rsidP="00CE09FC">
      <w:pPr>
        <w:pStyle w:val="Paragraphedeliste"/>
        <w:ind w:left="0"/>
        <w:rPr>
          <w:sz w:val="24"/>
          <w:szCs w:val="24"/>
        </w:rPr>
      </w:pPr>
      <w:r w:rsidRPr="00307A25">
        <w:rPr>
          <w:b/>
          <w:bCs/>
          <w:sz w:val="24"/>
          <w:szCs w:val="24"/>
          <w:shd w:val="clear" w:color="auto" w:fill="FFFFFF"/>
        </w:rPr>
        <w:t>Louis-Jean-Marie de Bourbon</w:t>
      </w:r>
      <w:r w:rsidRPr="00307A25">
        <w:rPr>
          <w:sz w:val="24"/>
          <w:szCs w:val="24"/>
          <w:shd w:val="clear" w:color="auto" w:fill="FFFFFF"/>
        </w:rPr>
        <w:t>,</w:t>
      </w:r>
      <w:r w:rsidRPr="00525365">
        <w:rPr>
          <w:rStyle w:val="apple-converted-space"/>
          <w:b/>
          <w:sz w:val="24"/>
          <w:szCs w:val="24"/>
          <w:shd w:val="clear" w:color="auto" w:fill="FFFFFF"/>
        </w:rPr>
        <w:t> </w:t>
      </w:r>
      <w:hyperlink r:id="rId46" w:tooltip="Duc de Penthièvre" w:history="1">
        <w:r w:rsidRPr="00525365">
          <w:rPr>
            <w:rStyle w:val="Lienhypertexte"/>
            <w:b/>
            <w:color w:val="auto"/>
            <w:sz w:val="24"/>
            <w:szCs w:val="24"/>
            <w:u w:val="none"/>
            <w:shd w:val="clear" w:color="auto" w:fill="FFFFFF"/>
          </w:rPr>
          <w:t>duc de Penthièvre</w:t>
        </w:r>
      </w:hyperlink>
      <w:r w:rsidRPr="00307A25">
        <w:rPr>
          <w:sz w:val="24"/>
          <w:szCs w:val="24"/>
          <w:shd w:val="clear" w:color="auto" w:fill="FFFFFF"/>
        </w:rPr>
        <w:t>,</w:t>
      </w:r>
      <w:r w:rsidRPr="00307A25">
        <w:rPr>
          <w:rStyle w:val="apple-converted-space"/>
          <w:sz w:val="24"/>
          <w:szCs w:val="24"/>
          <w:shd w:val="clear" w:color="auto" w:fill="FFFFFF"/>
        </w:rPr>
        <w:t> </w:t>
      </w:r>
      <w:hyperlink r:id="rId47" w:tooltip="Duc d'Aumale" w:history="1">
        <w:r w:rsidRPr="00307A25">
          <w:rPr>
            <w:rStyle w:val="Lienhypertexte"/>
            <w:color w:val="auto"/>
            <w:sz w:val="24"/>
            <w:szCs w:val="24"/>
            <w:u w:val="none"/>
            <w:shd w:val="clear" w:color="auto" w:fill="FFFFFF"/>
          </w:rPr>
          <w:t>d'Aumale</w:t>
        </w:r>
      </w:hyperlink>
      <w:r w:rsidRPr="00307A25">
        <w:rPr>
          <w:rStyle w:val="apple-converted-space"/>
          <w:sz w:val="24"/>
          <w:szCs w:val="24"/>
          <w:shd w:val="clear" w:color="auto" w:fill="FFFFFF"/>
        </w:rPr>
        <w:t> </w:t>
      </w:r>
      <w:r w:rsidRPr="00307A25">
        <w:rPr>
          <w:sz w:val="24"/>
          <w:szCs w:val="24"/>
          <w:shd w:val="clear" w:color="auto" w:fill="FFFFFF"/>
        </w:rPr>
        <w:t>(1775), de</w:t>
      </w:r>
      <w:r w:rsidRPr="00307A25">
        <w:rPr>
          <w:rStyle w:val="apple-converted-space"/>
          <w:sz w:val="24"/>
          <w:szCs w:val="24"/>
          <w:shd w:val="clear" w:color="auto" w:fill="FFFFFF"/>
        </w:rPr>
        <w:t> </w:t>
      </w:r>
      <w:hyperlink r:id="rId48" w:tooltip="Rambouillet" w:history="1">
        <w:r w:rsidRPr="00307A25">
          <w:rPr>
            <w:rStyle w:val="Lienhypertexte"/>
            <w:color w:val="auto"/>
            <w:sz w:val="24"/>
            <w:szCs w:val="24"/>
            <w:u w:val="none"/>
            <w:shd w:val="clear" w:color="auto" w:fill="FFFFFF"/>
          </w:rPr>
          <w:t>Rambouillet</w:t>
        </w:r>
      </w:hyperlink>
      <w:r w:rsidRPr="00307A25">
        <w:rPr>
          <w:rStyle w:val="apple-converted-space"/>
          <w:sz w:val="24"/>
          <w:szCs w:val="24"/>
          <w:shd w:val="clear" w:color="auto" w:fill="FFFFFF"/>
        </w:rPr>
        <w:t> </w:t>
      </w:r>
      <w:r w:rsidRPr="00307A25">
        <w:rPr>
          <w:sz w:val="24"/>
          <w:szCs w:val="24"/>
          <w:shd w:val="clear" w:color="auto" w:fill="FFFFFF"/>
        </w:rPr>
        <w:t>(1737), de</w:t>
      </w:r>
      <w:r w:rsidRPr="00307A25">
        <w:rPr>
          <w:rStyle w:val="apple-converted-space"/>
          <w:sz w:val="24"/>
          <w:szCs w:val="24"/>
          <w:shd w:val="clear" w:color="auto" w:fill="FFFFFF"/>
        </w:rPr>
        <w:t> </w:t>
      </w:r>
      <w:hyperlink r:id="rId49" w:tooltip="Gisors" w:history="1">
        <w:r w:rsidRPr="00307A25">
          <w:rPr>
            <w:rStyle w:val="Lienhypertexte"/>
            <w:color w:val="auto"/>
            <w:sz w:val="24"/>
            <w:szCs w:val="24"/>
            <w:u w:val="none"/>
            <w:shd w:val="clear" w:color="auto" w:fill="FFFFFF"/>
          </w:rPr>
          <w:t>Gisors</w:t>
        </w:r>
      </w:hyperlink>
      <w:r w:rsidRPr="00307A25">
        <w:rPr>
          <w:sz w:val="24"/>
          <w:szCs w:val="24"/>
          <w:shd w:val="clear" w:color="auto" w:fill="FFFFFF"/>
        </w:rPr>
        <w:t>,</w:t>
      </w:r>
      <w:r w:rsidRPr="00307A25">
        <w:rPr>
          <w:rStyle w:val="apple-converted-space"/>
          <w:sz w:val="24"/>
          <w:szCs w:val="24"/>
          <w:shd w:val="clear" w:color="auto" w:fill="FFFFFF"/>
        </w:rPr>
        <w:t> </w:t>
      </w:r>
      <w:hyperlink r:id="rId50" w:tooltip="Duc de Châteauvillain" w:history="1">
        <w:r w:rsidRPr="00307A25">
          <w:rPr>
            <w:rStyle w:val="Lienhypertexte"/>
            <w:color w:val="auto"/>
            <w:sz w:val="24"/>
            <w:szCs w:val="24"/>
            <w:u w:val="none"/>
            <w:shd w:val="clear" w:color="auto" w:fill="FFFFFF"/>
          </w:rPr>
          <w:t>de Châteauvillain</w:t>
        </w:r>
      </w:hyperlink>
      <w:r w:rsidRPr="00307A25">
        <w:rPr>
          <w:sz w:val="24"/>
          <w:szCs w:val="24"/>
          <w:shd w:val="clear" w:color="auto" w:fill="FFFFFF"/>
        </w:rPr>
        <w:t>, d'</w:t>
      </w:r>
      <w:hyperlink r:id="rId51" w:tooltip="Arc-en-Barrois" w:history="1">
        <w:r w:rsidRPr="00307A25">
          <w:rPr>
            <w:rStyle w:val="Lienhypertexte"/>
            <w:color w:val="auto"/>
            <w:sz w:val="24"/>
            <w:szCs w:val="24"/>
            <w:u w:val="none"/>
            <w:shd w:val="clear" w:color="auto" w:fill="FFFFFF"/>
          </w:rPr>
          <w:t>Arc-en-Barrois</w:t>
        </w:r>
      </w:hyperlink>
      <w:r w:rsidRPr="00307A25">
        <w:rPr>
          <w:sz w:val="24"/>
          <w:szCs w:val="24"/>
          <w:shd w:val="clear" w:color="auto" w:fill="FFFFFF"/>
        </w:rPr>
        <w:t>, d'Amboise,</w:t>
      </w:r>
      <w:r w:rsidRPr="00307A25">
        <w:rPr>
          <w:rStyle w:val="apple-converted-space"/>
          <w:sz w:val="24"/>
          <w:szCs w:val="24"/>
          <w:shd w:val="clear" w:color="auto" w:fill="FFFFFF"/>
        </w:rPr>
        <w:t> </w:t>
      </w:r>
      <w:hyperlink r:id="rId52" w:tooltip="Comte d'Eu" w:history="1">
        <w:r w:rsidRPr="00307A25">
          <w:rPr>
            <w:rStyle w:val="Lienhypertexte"/>
            <w:color w:val="auto"/>
            <w:sz w:val="24"/>
            <w:szCs w:val="24"/>
            <w:u w:val="none"/>
            <w:shd w:val="clear" w:color="auto" w:fill="FFFFFF"/>
          </w:rPr>
          <w:t>comte d'Eu</w:t>
        </w:r>
      </w:hyperlink>
      <w:r w:rsidRPr="00307A25">
        <w:rPr>
          <w:rStyle w:val="apple-converted-space"/>
          <w:sz w:val="24"/>
          <w:szCs w:val="24"/>
          <w:shd w:val="clear" w:color="auto" w:fill="FFFFFF"/>
        </w:rPr>
        <w:t> </w:t>
      </w:r>
      <w:r w:rsidRPr="00307A25">
        <w:rPr>
          <w:sz w:val="24"/>
          <w:szCs w:val="24"/>
          <w:shd w:val="clear" w:color="auto" w:fill="FFFFFF"/>
        </w:rPr>
        <w:t>et seigneur du</w:t>
      </w:r>
      <w:r w:rsidRPr="00307A25">
        <w:rPr>
          <w:rStyle w:val="apple-converted-space"/>
          <w:sz w:val="24"/>
          <w:szCs w:val="24"/>
          <w:shd w:val="clear" w:color="auto" w:fill="FFFFFF"/>
        </w:rPr>
        <w:t> </w:t>
      </w:r>
      <w:hyperlink r:id="rId53" w:tooltip="Duché de Carignan" w:history="1">
        <w:r w:rsidRPr="00307A25">
          <w:rPr>
            <w:rStyle w:val="Lienhypertexte"/>
            <w:color w:val="auto"/>
            <w:sz w:val="24"/>
            <w:szCs w:val="24"/>
            <w:u w:val="none"/>
            <w:shd w:val="clear" w:color="auto" w:fill="FFFFFF"/>
          </w:rPr>
          <w:t>duché de Carignan</w:t>
        </w:r>
      </w:hyperlink>
      <w:r w:rsidRPr="00307A25">
        <w:rPr>
          <w:sz w:val="24"/>
          <w:szCs w:val="24"/>
          <w:shd w:val="clear" w:color="auto" w:fill="FFFFFF"/>
        </w:rPr>
        <w:t>,</w:t>
      </w:r>
      <w:r w:rsidRPr="00307A25">
        <w:rPr>
          <w:rStyle w:val="apple-converted-space"/>
          <w:sz w:val="24"/>
          <w:szCs w:val="24"/>
          <w:shd w:val="clear" w:color="auto" w:fill="FFFFFF"/>
        </w:rPr>
        <w:t> </w:t>
      </w:r>
      <w:hyperlink r:id="rId54" w:tooltip="Amiral" w:history="1">
        <w:r w:rsidRPr="00307A25">
          <w:rPr>
            <w:rStyle w:val="Lienhypertexte"/>
            <w:color w:val="auto"/>
            <w:sz w:val="24"/>
            <w:szCs w:val="24"/>
            <w:u w:val="none"/>
            <w:shd w:val="clear" w:color="auto" w:fill="FFFFFF"/>
          </w:rPr>
          <w:t>amiral</w:t>
        </w:r>
      </w:hyperlink>
      <w:r w:rsidRPr="00307A25">
        <w:rPr>
          <w:rStyle w:val="apple-converted-space"/>
          <w:sz w:val="24"/>
          <w:szCs w:val="24"/>
          <w:shd w:val="clear" w:color="auto" w:fill="FFFFFF"/>
        </w:rPr>
        <w:t> </w:t>
      </w:r>
      <w:r w:rsidRPr="00307A25">
        <w:rPr>
          <w:sz w:val="24"/>
          <w:szCs w:val="24"/>
          <w:shd w:val="clear" w:color="auto" w:fill="FFFFFF"/>
        </w:rPr>
        <w:t>et</w:t>
      </w:r>
      <w:r w:rsidRPr="00307A25">
        <w:rPr>
          <w:rStyle w:val="apple-converted-space"/>
          <w:sz w:val="24"/>
          <w:szCs w:val="24"/>
          <w:shd w:val="clear" w:color="auto" w:fill="FFFFFF"/>
        </w:rPr>
        <w:t> </w:t>
      </w:r>
      <w:hyperlink r:id="rId55" w:tooltip="Grand veneur de France" w:history="1">
        <w:r w:rsidRPr="00525365">
          <w:rPr>
            <w:rStyle w:val="Lienhypertexte"/>
            <w:color w:val="auto"/>
            <w:sz w:val="24"/>
            <w:szCs w:val="24"/>
            <w:u w:val="none"/>
            <w:shd w:val="clear" w:color="auto" w:fill="FFFFFF"/>
          </w:rPr>
          <w:t>grand veneur de France</w:t>
        </w:r>
      </w:hyperlink>
      <w:r w:rsidR="00525365" w:rsidRPr="00525365">
        <w:rPr>
          <w:rStyle w:val="Lienhypertexte"/>
          <w:color w:val="auto"/>
          <w:sz w:val="24"/>
          <w:szCs w:val="24"/>
          <w:u w:val="none"/>
          <w:shd w:val="clear" w:color="auto" w:fill="FFFFFF"/>
        </w:rPr>
        <w:t xml:space="preserve"> (</w:t>
      </w:r>
      <w:r w:rsidR="00525365" w:rsidRPr="00525365">
        <w:rPr>
          <w:color w:val="252525"/>
          <w:sz w:val="24"/>
          <w:szCs w:val="24"/>
          <w:shd w:val="clear" w:color="auto" w:fill="FFFFFF"/>
        </w:rPr>
        <w:t>chargé des Chasses royales)</w:t>
      </w:r>
      <w:r w:rsidRPr="00525365">
        <w:rPr>
          <w:sz w:val="24"/>
          <w:szCs w:val="24"/>
          <w:shd w:val="clear" w:color="auto" w:fill="FFFFFF"/>
        </w:rPr>
        <w:t>,</w:t>
      </w:r>
    </w:p>
    <w:p w:rsidR="00307A25" w:rsidRDefault="00307A25" w:rsidP="00CE09FC">
      <w:pPr>
        <w:pStyle w:val="Paragraphedeliste"/>
        <w:ind w:left="0"/>
        <w:rPr>
          <w:sz w:val="24"/>
          <w:szCs w:val="24"/>
        </w:rPr>
      </w:pPr>
      <w:r w:rsidRPr="00307A25">
        <w:rPr>
          <w:sz w:val="24"/>
          <w:szCs w:val="24"/>
          <w:shd w:val="clear" w:color="auto" w:fill="FFFFFF"/>
        </w:rPr>
        <w:t>Petit-fils en ligne légitimée (c'est à dire bâtarde) de</w:t>
      </w:r>
      <w:r w:rsidRPr="00307A25">
        <w:rPr>
          <w:rStyle w:val="apple-converted-space"/>
          <w:sz w:val="24"/>
          <w:szCs w:val="24"/>
          <w:shd w:val="clear" w:color="auto" w:fill="FFFFFF"/>
        </w:rPr>
        <w:t> </w:t>
      </w:r>
      <w:hyperlink r:id="rId56" w:tooltip="Louis XIV de France" w:history="1">
        <w:r w:rsidRPr="00307A25">
          <w:rPr>
            <w:rStyle w:val="Lienhypertexte"/>
            <w:color w:val="auto"/>
            <w:sz w:val="24"/>
            <w:szCs w:val="24"/>
            <w:u w:val="none"/>
            <w:shd w:val="clear" w:color="auto" w:fill="FFFFFF"/>
          </w:rPr>
          <w:t>Louis XIV de France</w:t>
        </w:r>
      </w:hyperlink>
    </w:p>
    <w:p w:rsidR="00F330BC" w:rsidRPr="00F330BC" w:rsidRDefault="00F330BC" w:rsidP="00F330BC">
      <w:pPr>
        <w:pStyle w:val="NormalWeb"/>
        <w:shd w:val="clear" w:color="auto" w:fill="FFFFFF"/>
        <w:spacing w:before="15" w:beforeAutospacing="0" w:after="0" w:afterAutospacing="0" w:line="330" w:lineRule="atLeast"/>
        <w:textAlignment w:val="top"/>
        <w:rPr>
          <w:rFonts w:ascii="Arial" w:hAnsi="Arial" w:cs="Arial"/>
        </w:rPr>
      </w:pPr>
      <w:r w:rsidRPr="00F330BC">
        <w:rPr>
          <w:rFonts w:ascii="Arial" w:hAnsi="Arial" w:cs="Arial"/>
          <w:shd w:val="clear" w:color="auto" w:fill="FFFFFF"/>
        </w:rPr>
        <w:t xml:space="preserve">Doux, pieux et charitable, il </w:t>
      </w:r>
      <w:r w:rsidRPr="00F330BC">
        <w:rPr>
          <w:rFonts w:ascii="Arial" w:hAnsi="Arial" w:cs="Arial"/>
        </w:rPr>
        <w:t>sera le seul des Bourbon à être épargné de son vivant par la Révolution.</w:t>
      </w:r>
    </w:p>
    <w:p w:rsidR="00F330BC" w:rsidRPr="00307A25" w:rsidRDefault="00F330BC" w:rsidP="00CE09FC">
      <w:pPr>
        <w:pStyle w:val="Paragraphedeliste"/>
        <w:ind w:left="0"/>
        <w:rPr>
          <w:sz w:val="24"/>
          <w:szCs w:val="24"/>
        </w:rPr>
      </w:pPr>
    </w:p>
    <w:p w:rsidR="00307A25" w:rsidRDefault="00307A25" w:rsidP="00CE09FC">
      <w:pPr>
        <w:pStyle w:val="Paragraphedeliste"/>
        <w:ind w:left="0"/>
        <w:rPr>
          <w:sz w:val="24"/>
          <w:szCs w:val="24"/>
        </w:rPr>
      </w:pPr>
    </w:p>
    <w:p w:rsidR="001C66AB" w:rsidRDefault="00525365" w:rsidP="00CE09FC">
      <w:pPr>
        <w:pStyle w:val="Paragraphedeliste"/>
        <w:ind w:left="0"/>
        <w:rPr>
          <w:sz w:val="24"/>
          <w:szCs w:val="24"/>
        </w:rPr>
      </w:pPr>
      <w:r w:rsidRPr="00525365">
        <w:rPr>
          <w:b/>
          <w:sz w:val="24"/>
          <w:szCs w:val="24"/>
        </w:rPr>
        <w:t>Premier gentilhomme</w:t>
      </w:r>
      <w:r>
        <w:rPr>
          <w:sz w:val="24"/>
          <w:szCs w:val="24"/>
        </w:rPr>
        <w:t> </w:t>
      </w:r>
      <w:proofErr w:type="gramStart"/>
      <w:r>
        <w:rPr>
          <w:sz w:val="24"/>
          <w:szCs w:val="24"/>
        </w:rPr>
        <w:t>:</w:t>
      </w:r>
      <w:r w:rsidR="00CE09FC" w:rsidRPr="00CE09FC">
        <w:rPr>
          <w:sz w:val="24"/>
          <w:szCs w:val="24"/>
        </w:rPr>
        <w:t>il</w:t>
      </w:r>
      <w:proofErr w:type="gramEnd"/>
      <w:r w:rsidR="00CE09FC" w:rsidRPr="00CE09FC">
        <w:rPr>
          <w:sz w:val="24"/>
          <w:szCs w:val="24"/>
        </w:rPr>
        <w:t xml:space="preserve"> s'agit d'un charge inférieure à celle de Chambellan. Sauf si la charge est purement honorifique, le titulaire règle les différents détails d'intendance</w:t>
      </w:r>
    </w:p>
    <w:p w:rsidR="00CE09FC" w:rsidRDefault="00CE09FC" w:rsidP="00CE09FC">
      <w:pPr>
        <w:pStyle w:val="Paragraphedeliste"/>
        <w:ind w:left="0"/>
        <w:rPr>
          <w:sz w:val="24"/>
          <w:szCs w:val="24"/>
        </w:rPr>
      </w:pPr>
      <w:r w:rsidRPr="00CE09FC">
        <w:rPr>
          <w:sz w:val="24"/>
          <w:szCs w:val="24"/>
        </w:rPr>
        <w:t>Les premiers gentilshommes donnent la chemise au roi, en l'absence des fils de France, princes du sang, princes légitimés, ou du grand-chambellan. Ils sont les ordonnateurs des dépenses de la chambre du roi.</w:t>
      </w:r>
    </w:p>
    <w:p w:rsidR="00CE09FC" w:rsidRDefault="00CE09FC" w:rsidP="00CE09FC">
      <w:pPr>
        <w:pStyle w:val="Paragraphedeliste"/>
        <w:ind w:left="0"/>
        <w:rPr>
          <w:sz w:val="24"/>
          <w:szCs w:val="24"/>
        </w:rPr>
      </w:pPr>
      <w:r w:rsidRPr="00CE09FC">
        <w:rPr>
          <w:sz w:val="24"/>
          <w:szCs w:val="24"/>
        </w:rPr>
        <w:lastRenderedPageBreak/>
        <w:t>Ils reçoivent les sermen</w:t>
      </w:r>
      <w:r>
        <w:rPr>
          <w:sz w:val="24"/>
          <w:szCs w:val="24"/>
        </w:rPr>
        <w:t>t</w:t>
      </w:r>
      <w:r w:rsidRPr="00CE09FC">
        <w:rPr>
          <w:sz w:val="24"/>
          <w:szCs w:val="24"/>
        </w:rPr>
        <w:t>s de fidélité de tous les officiers de la chambre, leur donnent les certificats de service: ils donnent l'ordre à l'huissier, par rapport aux personnes qu'il doit laisser entrer</w:t>
      </w:r>
    </w:p>
    <w:p w:rsidR="004E1016" w:rsidRPr="004E1016" w:rsidRDefault="006435BF" w:rsidP="001C66AB">
      <w:pPr>
        <w:numPr>
          <w:ilvl w:val="0"/>
          <w:numId w:val="4"/>
        </w:numPr>
        <w:rPr>
          <w:sz w:val="24"/>
          <w:szCs w:val="24"/>
          <w:shd w:val="clear" w:color="auto" w:fill="FFFFFF"/>
        </w:rPr>
      </w:pPr>
      <w:r w:rsidRPr="004E1016">
        <w:rPr>
          <w:b/>
          <w:color w:val="C0504D" w:themeColor="accent2"/>
          <w:sz w:val="24"/>
          <w:szCs w:val="24"/>
        </w:rPr>
        <w:t>Procureur général à la Cour des Aides de 1436 à 1439</w:t>
      </w:r>
    </w:p>
    <w:p w:rsidR="003D71AD" w:rsidRPr="004E1016" w:rsidRDefault="003D71AD" w:rsidP="004E1016">
      <w:pPr>
        <w:rPr>
          <w:sz w:val="24"/>
          <w:szCs w:val="24"/>
          <w:shd w:val="clear" w:color="auto" w:fill="FFFFFF"/>
        </w:rPr>
      </w:pPr>
      <w:r w:rsidRPr="004E1016">
        <w:rPr>
          <w:sz w:val="24"/>
          <w:szCs w:val="24"/>
          <w:shd w:val="clear" w:color="auto" w:fill="FFFFFF"/>
        </w:rPr>
        <w:t>En</w:t>
      </w:r>
      <w:r w:rsidRPr="004E1016">
        <w:rPr>
          <w:rStyle w:val="apple-converted-space"/>
          <w:sz w:val="24"/>
          <w:szCs w:val="24"/>
          <w:shd w:val="clear" w:color="auto" w:fill="FFFFFF"/>
        </w:rPr>
        <w:t> </w:t>
      </w:r>
      <w:hyperlink r:id="rId57" w:tooltip="France" w:history="1">
        <w:r w:rsidRPr="004E1016">
          <w:rPr>
            <w:rStyle w:val="Lienhypertexte"/>
            <w:color w:val="auto"/>
            <w:sz w:val="24"/>
            <w:szCs w:val="24"/>
            <w:u w:val="none"/>
            <w:shd w:val="clear" w:color="auto" w:fill="FFFFFF"/>
          </w:rPr>
          <w:t>France</w:t>
        </w:r>
      </w:hyperlink>
      <w:r w:rsidRPr="004E1016">
        <w:rPr>
          <w:sz w:val="24"/>
          <w:szCs w:val="24"/>
          <w:shd w:val="clear" w:color="auto" w:fill="FFFFFF"/>
        </w:rPr>
        <w:t>, un</w:t>
      </w:r>
      <w:r w:rsidRPr="004E1016">
        <w:rPr>
          <w:rStyle w:val="apple-converted-space"/>
          <w:sz w:val="24"/>
          <w:szCs w:val="24"/>
          <w:shd w:val="clear" w:color="auto" w:fill="FFFFFF"/>
        </w:rPr>
        <w:t> </w:t>
      </w:r>
      <w:hyperlink r:id="rId58" w:tooltip="Procureur général (France)" w:history="1">
        <w:r w:rsidRPr="004E1016">
          <w:rPr>
            <w:rStyle w:val="Lienhypertexte"/>
            <w:color w:val="auto"/>
            <w:sz w:val="24"/>
            <w:szCs w:val="24"/>
            <w:u w:val="none"/>
            <w:shd w:val="clear" w:color="auto" w:fill="FFFFFF"/>
          </w:rPr>
          <w:t>procureur général</w:t>
        </w:r>
      </w:hyperlink>
      <w:r w:rsidRPr="004E1016">
        <w:rPr>
          <w:rStyle w:val="apple-converted-space"/>
          <w:sz w:val="24"/>
          <w:szCs w:val="24"/>
          <w:shd w:val="clear" w:color="auto" w:fill="FFFFFF"/>
        </w:rPr>
        <w:t> </w:t>
      </w:r>
      <w:r w:rsidRPr="004E1016">
        <w:rPr>
          <w:sz w:val="24"/>
          <w:szCs w:val="24"/>
          <w:shd w:val="clear" w:color="auto" w:fill="FFFFFF"/>
        </w:rPr>
        <w:t>est un magistrat placé à la tête du</w:t>
      </w:r>
      <w:r w:rsidRPr="004E1016">
        <w:rPr>
          <w:rStyle w:val="apple-converted-space"/>
          <w:sz w:val="24"/>
          <w:szCs w:val="24"/>
          <w:shd w:val="clear" w:color="auto" w:fill="FFFFFF"/>
        </w:rPr>
        <w:t> </w:t>
      </w:r>
      <w:hyperlink r:id="rId59" w:tooltip="Ministère public" w:history="1">
        <w:r w:rsidRPr="004E1016">
          <w:rPr>
            <w:rStyle w:val="Lienhypertexte"/>
            <w:color w:val="auto"/>
            <w:sz w:val="24"/>
            <w:szCs w:val="24"/>
            <w:u w:val="none"/>
            <w:shd w:val="clear" w:color="auto" w:fill="FFFFFF"/>
          </w:rPr>
          <w:t>ministère public</w:t>
        </w:r>
      </w:hyperlink>
      <w:r w:rsidRPr="004E1016">
        <w:rPr>
          <w:rStyle w:val="apple-converted-space"/>
          <w:sz w:val="24"/>
          <w:szCs w:val="24"/>
          <w:shd w:val="clear" w:color="auto" w:fill="FFFFFF"/>
        </w:rPr>
        <w:t> </w:t>
      </w:r>
      <w:r w:rsidRPr="004E1016">
        <w:rPr>
          <w:sz w:val="24"/>
          <w:szCs w:val="24"/>
          <w:shd w:val="clear" w:color="auto" w:fill="FFFFFF"/>
        </w:rPr>
        <w:t>d'une cour.</w:t>
      </w:r>
    </w:p>
    <w:p w:rsidR="00914502" w:rsidRPr="00914502" w:rsidRDefault="00307D12" w:rsidP="004E1016">
      <w:pPr>
        <w:rPr>
          <w:color w:val="000000"/>
          <w:sz w:val="24"/>
          <w:szCs w:val="24"/>
          <w:shd w:val="clear" w:color="auto" w:fill="FFFFFF"/>
        </w:rPr>
      </w:pPr>
      <w:r w:rsidRPr="00307D12">
        <w:rPr>
          <w:color w:val="000000"/>
          <w:sz w:val="24"/>
          <w:szCs w:val="24"/>
          <w:shd w:val="clear" w:color="auto" w:fill="FFFFFF"/>
        </w:rPr>
        <w:tab/>
        <w:t>Tribunal constitué en cour souveraine par Louis XI en 1464 qui avait pour compétence au civil et au criminel le contentieux des impôts</w:t>
      </w:r>
      <w:r w:rsidR="00741DA4">
        <w:rPr>
          <w:color w:val="000000"/>
          <w:sz w:val="24"/>
          <w:szCs w:val="24"/>
          <w:shd w:val="clear" w:color="auto" w:fill="FFFFFF"/>
        </w:rPr>
        <w:t>,</w:t>
      </w:r>
      <w:r w:rsidRPr="00307D12">
        <w:rPr>
          <w:color w:val="000000"/>
          <w:sz w:val="24"/>
          <w:szCs w:val="24"/>
          <w:shd w:val="clear" w:color="auto" w:fill="FFFFFF"/>
        </w:rPr>
        <w:t xml:space="preserve"> </w:t>
      </w:r>
      <w:r w:rsidR="00914502" w:rsidRPr="00931850">
        <w:rPr>
          <w:b/>
          <w:color w:val="000000"/>
          <w:sz w:val="24"/>
          <w:szCs w:val="24"/>
          <w:shd w:val="clear" w:color="auto" w:fill="FFFFFF"/>
        </w:rPr>
        <w:t>la Cour des aides</w:t>
      </w:r>
      <w:r w:rsidR="00914502" w:rsidRPr="00914502">
        <w:rPr>
          <w:color w:val="000000"/>
          <w:sz w:val="24"/>
          <w:szCs w:val="24"/>
          <w:shd w:val="clear" w:color="auto" w:fill="FFFFFF"/>
        </w:rPr>
        <w:t xml:space="preserve"> de Paris connaît en dernier ressort, au civil comme au criminel, de tous les contentieux relatifs aux impositions (tailles, aides, traites, gabelles, droits d’octroi), des contentieux sur les fermes et des litiges relatifs aux exonérations fiscales.</w:t>
      </w:r>
    </w:p>
    <w:p w:rsidR="00914502" w:rsidRDefault="00914502" w:rsidP="00914502">
      <w:pPr>
        <w:rPr>
          <w:color w:val="000000"/>
          <w:sz w:val="24"/>
          <w:szCs w:val="24"/>
          <w:shd w:val="clear" w:color="auto" w:fill="FFFFFF"/>
        </w:rPr>
      </w:pPr>
      <w:r w:rsidRPr="00914502">
        <w:rPr>
          <w:color w:val="000000"/>
          <w:sz w:val="24"/>
          <w:szCs w:val="24"/>
          <w:shd w:val="clear" w:color="auto" w:fill="FFFFFF"/>
        </w:rPr>
        <w:t>Elle juge principalement les appels des jugements des juridictions fiscales inférieures : élections, greniers à sel, juridictions des traites. Elle vérifie les lettres patentes de caractère fiscal et financier, notamment les lettres d’anoblissement qui entraînent l’exemption de la taille. Elle vérifie également les états des officiers de la Maison du roi et des maisons des princes,  que leurs charges exemptaient de la taille.</w:t>
      </w:r>
    </w:p>
    <w:p w:rsidR="00914502" w:rsidRPr="00914502" w:rsidRDefault="00914502" w:rsidP="00914502">
      <w:pPr>
        <w:rPr>
          <w:sz w:val="24"/>
          <w:szCs w:val="24"/>
        </w:rPr>
      </w:pPr>
      <w:r w:rsidRPr="00914502">
        <w:rPr>
          <w:color w:val="000000"/>
          <w:sz w:val="24"/>
          <w:szCs w:val="24"/>
          <w:shd w:val="clear" w:color="auto" w:fill="FFFFFF"/>
        </w:rPr>
        <w:t>Les</w:t>
      </w:r>
      <w:r w:rsidRPr="00914502">
        <w:rPr>
          <w:rStyle w:val="apple-converted-space"/>
          <w:color w:val="000000"/>
          <w:sz w:val="24"/>
          <w:szCs w:val="24"/>
          <w:shd w:val="clear" w:color="auto" w:fill="FFFFFF"/>
        </w:rPr>
        <w:t> </w:t>
      </w:r>
      <w:r w:rsidRPr="00914502">
        <w:rPr>
          <w:rStyle w:val="Accentuation"/>
          <w:color w:val="000000"/>
          <w:sz w:val="24"/>
          <w:szCs w:val="24"/>
          <w:shd w:val="clear" w:color="auto" w:fill="FFFFFF"/>
        </w:rPr>
        <w:t>cours des aides</w:t>
      </w:r>
      <w:r w:rsidRPr="00914502">
        <w:rPr>
          <w:rStyle w:val="apple-converted-space"/>
          <w:color w:val="000000"/>
          <w:sz w:val="24"/>
          <w:szCs w:val="24"/>
          <w:shd w:val="clear" w:color="auto" w:fill="FFFFFF"/>
        </w:rPr>
        <w:t> </w:t>
      </w:r>
      <w:r w:rsidRPr="00914502">
        <w:rPr>
          <w:color w:val="000000"/>
          <w:sz w:val="24"/>
          <w:szCs w:val="24"/>
          <w:shd w:val="clear" w:color="auto" w:fill="FFFFFF"/>
        </w:rPr>
        <w:t>étaient des tribunaux chargés de juger et décider, en dernier ressort, tous procès civils et criminels, concernant les impôts appelés aides, gabelles et tailles</w:t>
      </w:r>
    </w:p>
    <w:p w:rsidR="003D71AD" w:rsidRPr="00931850" w:rsidRDefault="003D71AD" w:rsidP="001C66AB">
      <w:pPr>
        <w:rPr>
          <w:b/>
          <w:sz w:val="24"/>
          <w:szCs w:val="24"/>
          <w:shd w:val="clear" w:color="auto" w:fill="FFFFFF"/>
        </w:rPr>
      </w:pPr>
      <w:r w:rsidRPr="00931850">
        <w:rPr>
          <w:b/>
          <w:sz w:val="24"/>
          <w:szCs w:val="24"/>
        </w:rPr>
        <w:t xml:space="preserve">Paris : </w:t>
      </w:r>
      <w:r w:rsidRPr="00931850">
        <w:rPr>
          <w:b/>
          <w:sz w:val="24"/>
          <w:szCs w:val="24"/>
          <w:shd w:val="clear" w:color="auto" w:fill="FFFFFF"/>
        </w:rPr>
        <w:t>Les</w:t>
      </w:r>
      <w:r w:rsidRPr="00931850">
        <w:rPr>
          <w:rStyle w:val="apple-converted-space"/>
          <w:b/>
          <w:sz w:val="24"/>
          <w:szCs w:val="24"/>
          <w:shd w:val="clear" w:color="auto" w:fill="FFFFFF"/>
        </w:rPr>
        <w:t> </w:t>
      </w:r>
      <w:hyperlink r:id="rId60" w:tooltip="Officiers" w:history="1">
        <w:r w:rsidRPr="00931850">
          <w:rPr>
            <w:rStyle w:val="Lienhypertexte"/>
            <w:b/>
            <w:color w:val="auto"/>
            <w:sz w:val="24"/>
            <w:szCs w:val="24"/>
            <w:u w:val="none"/>
            <w:shd w:val="clear" w:color="auto" w:fill="FFFFFF"/>
          </w:rPr>
          <w:t>officiers</w:t>
        </w:r>
      </w:hyperlink>
      <w:r w:rsidRPr="00931850">
        <w:rPr>
          <w:rStyle w:val="apple-converted-space"/>
          <w:b/>
          <w:sz w:val="24"/>
          <w:szCs w:val="24"/>
          <w:shd w:val="clear" w:color="auto" w:fill="FFFFFF"/>
        </w:rPr>
        <w:t> </w:t>
      </w:r>
      <w:r w:rsidRPr="00931850">
        <w:rPr>
          <w:b/>
          <w:sz w:val="24"/>
          <w:szCs w:val="24"/>
          <w:shd w:val="clear" w:color="auto" w:fill="FFFFFF"/>
        </w:rPr>
        <w:t>de la Cour des aides de Paris reçurent la noblesse au premier degré en</w:t>
      </w:r>
      <w:r w:rsidRPr="00931850">
        <w:rPr>
          <w:rStyle w:val="apple-converted-space"/>
          <w:b/>
          <w:sz w:val="24"/>
          <w:szCs w:val="24"/>
          <w:shd w:val="clear" w:color="auto" w:fill="FFFFFF"/>
        </w:rPr>
        <w:t> </w:t>
      </w:r>
      <w:hyperlink r:id="rId61" w:tooltip="1645" w:history="1">
        <w:r w:rsidRPr="00931850">
          <w:rPr>
            <w:rStyle w:val="Lienhypertexte"/>
            <w:b/>
            <w:color w:val="auto"/>
            <w:sz w:val="24"/>
            <w:szCs w:val="24"/>
            <w:u w:val="none"/>
            <w:shd w:val="clear" w:color="auto" w:fill="FFFFFF"/>
          </w:rPr>
          <w:t>1645</w:t>
        </w:r>
      </w:hyperlink>
      <w:r w:rsidRPr="00931850">
        <w:rPr>
          <w:b/>
          <w:sz w:val="24"/>
          <w:szCs w:val="24"/>
          <w:shd w:val="clear" w:color="auto" w:fill="FFFFFF"/>
        </w:rPr>
        <w:t>.</w:t>
      </w:r>
    </w:p>
    <w:p w:rsidR="0068548E" w:rsidRPr="00A03704" w:rsidRDefault="003D71AD" w:rsidP="001C66AB">
      <w:pPr>
        <w:rPr>
          <w:sz w:val="24"/>
          <w:szCs w:val="24"/>
        </w:rPr>
      </w:pPr>
      <w:r w:rsidRPr="00A03704">
        <w:rPr>
          <w:sz w:val="24"/>
          <w:szCs w:val="24"/>
          <w:shd w:val="clear" w:color="auto" w:fill="FFFFFF"/>
        </w:rPr>
        <w:t>Provinces : Treize cours des aides seront ainsi constituées : neuf d'entre elles réunies soit à une Chambre des comptes, soit à un</w:t>
      </w:r>
      <w:r w:rsidRPr="00A03704">
        <w:rPr>
          <w:rStyle w:val="apple-converted-space"/>
          <w:sz w:val="24"/>
          <w:szCs w:val="24"/>
          <w:shd w:val="clear" w:color="auto" w:fill="FFFFFF"/>
        </w:rPr>
        <w:t> </w:t>
      </w:r>
      <w:hyperlink r:id="rId62" w:tooltip="Parlement (Ancien Régime)" w:history="1">
        <w:r w:rsidRPr="00A03704">
          <w:rPr>
            <w:rStyle w:val="Lienhypertexte"/>
            <w:color w:val="auto"/>
            <w:sz w:val="24"/>
            <w:szCs w:val="24"/>
            <w:u w:val="none"/>
            <w:shd w:val="clear" w:color="auto" w:fill="FFFFFF"/>
          </w:rPr>
          <w:t>Parlement</w:t>
        </w:r>
      </w:hyperlink>
      <w:r w:rsidRPr="00A03704">
        <w:rPr>
          <w:rStyle w:val="apple-converted-space"/>
          <w:sz w:val="24"/>
          <w:szCs w:val="24"/>
          <w:shd w:val="clear" w:color="auto" w:fill="FFFFFF"/>
        </w:rPr>
        <w:t> </w:t>
      </w:r>
      <w:r w:rsidR="006435BF" w:rsidRPr="00A03704">
        <w:rPr>
          <w:sz w:val="24"/>
          <w:szCs w:val="24"/>
        </w:rPr>
        <w:tab/>
      </w:r>
      <w:r w:rsidR="006435BF" w:rsidRPr="00A03704">
        <w:rPr>
          <w:sz w:val="24"/>
          <w:szCs w:val="24"/>
        </w:rPr>
        <w:tab/>
      </w:r>
      <w:r w:rsidR="006435BF" w:rsidRPr="00A03704">
        <w:rPr>
          <w:sz w:val="24"/>
          <w:szCs w:val="24"/>
        </w:rPr>
        <w:tab/>
      </w:r>
    </w:p>
    <w:p w:rsidR="003D71AD" w:rsidRPr="00C04817" w:rsidRDefault="006435BF" w:rsidP="006435BF">
      <w:pPr>
        <w:numPr>
          <w:ilvl w:val="0"/>
          <w:numId w:val="4"/>
        </w:numPr>
        <w:rPr>
          <w:b/>
          <w:color w:val="C0504D" w:themeColor="accent2"/>
          <w:sz w:val="24"/>
          <w:szCs w:val="24"/>
        </w:rPr>
      </w:pPr>
      <w:r w:rsidRPr="00C04817">
        <w:rPr>
          <w:b/>
          <w:color w:val="C0504D" w:themeColor="accent2"/>
          <w:sz w:val="24"/>
          <w:szCs w:val="24"/>
        </w:rPr>
        <w:t>Procureur général du roi en la Chambre des Comptes en 1439</w:t>
      </w:r>
    </w:p>
    <w:p w:rsidR="00914502" w:rsidRDefault="003D71AD" w:rsidP="003D71AD">
      <w:pPr>
        <w:rPr>
          <w:sz w:val="24"/>
          <w:szCs w:val="24"/>
          <w:shd w:val="clear" w:color="auto" w:fill="FFFFFF"/>
        </w:rPr>
      </w:pPr>
      <w:r w:rsidRPr="00DF78A2">
        <w:rPr>
          <w:sz w:val="24"/>
          <w:szCs w:val="24"/>
          <w:shd w:val="clear" w:color="auto" w:fill="FFFFFF"/>
        </w:rPr>
        <w:t>Les</w:t>
      </w:r>
      <w:r w:rsidRPr="00DF78A2">
        <w:rPr>
          <w:rStyle w:val="apple-converted-space"/>
          <w:sz w:val="24"/>
          <w:szCs w:val="24"/>
          <w:shd w:val="clear" w:color="auto" w:fill="FFFFFF"/>
        </w:rPr>
        <w:t> </w:t>
      </w:r>
      <w:r w:rsidRPr="00DF78A2">
        <w:rPr>
          <w:b/>
          <w:bCs/>
          <w:sz w:val="24"/>
          <w:szCs w:val="24"/>
          <w:shd w:val="clear" w:color="auto" w:fill="FFFFFF"/>
        </w:rPr>
        <w:t>chambres des comptes</w:t>
      </w:r>
      <w:r w:rsidRPr="00DF78A2">
        <w:rPr>
          <w:rStyle w:val="apple-converted-space"/>
          <w:sz w:val="24"/>
          <w:szCs w:val="24"/>
          <w:shd w:val="clear" w:color="auto" w:fill="FFFFFF"/>
        </w:rPr>
        <w:t> </w:t>
      </w:r>
      <w:r w:rsidRPr="00DF78A2">
        <w:rPr>
          <w:sz w:val="24"/>
          <w:szCs w:val="24"/>
          <w:shd w:val="clear" w:color="auto" w:fill="FFFFFF"/>
        </w:rPr>
        <w:t>étaient en</w:t>
      </w:r>
      <w:r w:rsidRPr="00DF78A2">
        <w:rPr>
          <w:rStyle w:val="apple-converted-space"/>
          <w:sz w:val="24"/>
          <w:szCs w:val="24"/>
          <w:shd w:val="clear" w:color="auto" w:fill="FFFFFF"/>
        </w:rPr>
        <w:t> </w:t>
      </w:r>
      <w:hyperlink r:id="rId63" w:tooltip="France" w:history="1">
        <w:r w:rsidRPr="00DF78A2">
          <w:rPr>
            <w:rStyle w:val="Lienhypertexte"/>
            <w:color w:val="auto"/>
            <w:sz w:val="24"/>
            <w:szCs w:val="24"/>
            <w:u w:val="none"/>
            <w:shd w:val="clear" w:color="auto" w:fill="FFFFFF"/>
          </w:rPr>
          <w:t>France</w:t>
        </w:r>
      </w:hyperlink>
      <w:r w:rsidRPr="00DF78A2">
        <w:rPr>
          <w:sz w:val="24"/>
          <w:szCs w:val="24"/>
          <w:shd w:val="clear" w:color="auto" w:fill="FFFFFF"/>
        </w:rPr>
        <w:t>, sous l'</w:t>
      </w:r>
      <w:hyperlink r:id="rId64" w:tooltip="Ancien Régime" w:history="1">
        <w:r w:rsidRPr="00DF78A2">
          <w:rPr>
            <w:rStyle w:val="Lienhypertexte"/>
            <w:color w:val="auto"/>
            <w:sz w:val="24"/>
            <w:szCs w:val="24"/>
            <w:u w:val="none"/>
            <w:shd w:val="clear" w:color="auto" w:fill="FFFFFF"/>
          </w:rPr>
          <w:t>Ancien Régime</w:t>
        </w:r>
      </w:hyperlink>
      <w:r w:rsidRPr="00DF78A2">
        <w:rPr>
          <w:sz w:val="24"/>
          <w:szCs w:val="24"/>
          <w:shd w:val="clear" w:color="auto" w:fill="FFFFFF"/>
        </w:rPr>
        <w:t>, des</w:t>
      </w:r>
      <w:r w:rsidRPr="00DF78A2">
        <w:rPr>
          <w:rStyle w:val="apple-converted-space"/>
          <w:sz w:val="24"/>
          <w:szCs w:val="24"/>
          <w:shd w:val="clear" w:color="auto" w:fill="FFFFFF"/>
        </w:rPr>
        <w:t> </w:t>
      </w:r>
      <w:hyperlink r:id="rId65" w:tooltip="Juridiction" w:history="1">
        <w:r w:rsidRPr="00DF78A2">
          <w:rPr>
            <w:rStyle w:val="Lienhypertexte"/>
            <w:color w:val="auto"/>
            <w:sz w:val="24"/>
            <w:szCs w:val="24"/>
            <w:u w:val="none"/>
            <w:shd w:val="clear" w:color="auto" w:fill="FFFFFF"/>
          </w:rPr>
          <w:t>juridictions</w:t>
        </w:r>
      </w:hyperlink>
      <w:r w:rsidRPr="00DF78A2">
        <w:rPr>
          <w:rStyle w:val="apple-converted-space"/>
          <w:sz w:val="24"/>
          <w:szCs w:val="24"/>
          <w:shd w:val="clear" w:color="auto" w:fill="FFFFFF"/>
        </w:rPr>
        <w:t> </w:t>
      </w:r>
      <w:r w:rsidRPr="00DF78A2">
        <w:rPr>
          <w:sz w:val="24"/>
          <w:szCs w:val="24"/>
          <w:shd w:val="clear" w:color="auto" w:fill="FFFFFF"/>
        </w:rPr>
        <w:t>souveraines spécialisées dans les affaires de</w:t>
      </w:r>
      <w:r w:rsidR="00DF78A2" w:rsidRPr="00DF78A2">
        <w:rPr>
          <w:sz w:val="24"/>
          <w:szCs w:val="24"/>
          <w:shd w:val="clear" w:color="auto" w:fill="FFFFFF"/>
        </w:rPr>
        <w:t xml:space="preserve"> </w:t>
      </w:r>
      <w:hyperlink r:id="rId66" w:tooltip="Finance" w:history="1">
        <w:r w:rsidRPr="00DF78A2">
          <w:rPr>
            <w:rStyle w:val="Lienhypertexte"/>
            <w:color w:val="auto"/>
            <w:sz w:val="24"/>
            <w:szCs w:val="24"/>
            <w:u w:val="none"/>
            <w:shd w:val="clear" w:color="auto" w:fill="FFFFFF"/>
          </w:rPr>
          <w:t>finances</w:t>
        </w:r>
      </w:hyperlink>
      <w:r w:rsidRPr="00DF78A2">
        <w:rPr>
          <w:sz w:val="24"/>
          <w:szCs w:val="24"/>
          <w:shd w:val="clear" w:color="auto" w:fill="FFFFFF"/>
        </w:rPr>
        <w:t xml:space="preserve">. </w:t>
      </w:r>
    </w:p>
    <w:p w:rsidR="006435BF" w:rsidRDefault="003D71AD" w:rsidP="003D71AD">
      <w:pPr>
        <w:rPr>
          <w:sz w:val="24"/>
          <w:szCs w:val="24"/>
          <w:shd w:val="clear" w:color="auto" w:fill="FFFFFF"/>
        </w:rPr>
      </w:pPr>
      <w:r w:rsidRPr="00DF78A2">
        <w:rPr>
          <w:sz w:val="24"/>
          <w:szCs w:val="24"/>
          <w:shd w:val="clear" w:color="auto" w:fill="FFFFFF"/>
        </w:rPr>
        <w:t xml:space="preserve">La Chambre </w:t>
      </w:r>
      <w:r w:rsidR="00914502" w:rsidRPr="00914502">
        <w:rPr>
          <w:sz w:val="24"/>
          <w:szCs w:val="24"/>
          <w:shd w:val="clear" w:color="auto" w:fill="FFFFFF"/>
        </w:rPr>
        <w:t xml:space="preserve">Cour souveraine établie pour connaître et juger en dernier ressort tous les comptes du roi, la gestion des comptes des agents maniant des deniers publics et la gestion du domaine de la couronne. Les officiers de la Chambre des comptes jouissaient de </w:t>
      </w:r>
      <w:r w:rsidR="00914502" w:rsidRPr="00931850">
        <w:rPr>
          <w:b/>
          <w:sz w:val="24"/>
          <w:szCs w:val="24"/>
          <w:shd w:val="clear" w:color="auto" w:fill="FFFFFF"/>
        </w:rPr>
        <w:t>privilèges considérables</w:t>
      </w:r>
      <w:r w:rsidR="00914502" w:rsidRPr="00914502">
        <w:rPr>
          <w:sz w:val="24"/>
          <w:szCs w:val="24"/>
          <w:shd w:val="clear" w:color="auto" w:fill="FFFFFF"/>
        </w:rPr>
        <w:t xml:space="preserve"> : noblesse, titre de commensaux du roi, de conseillers du roi, franc-salé, exemption de droits seigneuriaux, de lods &amp; ventes, et de tous impôts (tailles, corvées, péages, aides, logement de gens de guerre...) </w:t>
      </w:r>
      <w:r w:rsidRPr="00DF78A2">
        <w:rPr>
          <w:sz w:val="24"/>
          <w:szCs w:val="24"/>
          <w:shd w:val="clear" w:color="auto" w:fill="FFFFFF"/>
        </w:rPr>
        <w:t>des comptes de Paris, la plus ancienne, est l'ancêtre de l'actuelle</w:t>
      </w:r>
      <w:r w:rsidRPr="00DF78A2">
        <w:rPr>
          <w:rStyle w:val="apple-converted-space"/>
          <w:sz w:val="24"/>
          <w:szCs w:val="24"/>
          <w:shd w:val="clear" w:color="auto" w:fill="FFFFFF"/>
        </w:rPr>
        <w:t> </w:t>
      </w:r>
      <w:hyperlink r:id="rId67" w:tooltip="Cour des comptes (France)" w:history="1">
        <w:r w:rsidRPr="00DF78A2">
          <w:rPr>
            <w:rStyle w:val="Lienhypertexte"/>
            <w:color w:val="auto"/>
            <w:sz w:val="24"/>
            <w:szCs w:val="24"/>
            <w:u w:val="none"/>
            <w:shd w:val="clear" w:color="auto" w:fill="FFFFFF"/>
          </w:rPr>
          <w:t>Cour des comptes</w:t>
        </w:r>
      </w:hyperlink>
      <w:r w:rsidRPr="00DF78A2">
        <w:rPr>
          <w:sz w:val="24"/>
          <w:szCs w:val="24"/>
          <w:shd w:val="clear" w:color="auto" w:fill="FFFFFF"/>
        </w:rPr>
        <w:t>.</w:t>
      </w:r>
    </w:p>
    <w:p w:rsidR="003D71AD" w:rsidRPr="00C04817" w:rsidRDefault="006435BF" w:rsidP="006435BF">
      <w:pPr>
        <w:numPr>
          <w:ilvl w:val="0"/>
          <w:numId w:val="4"/>
        </w:numPr>
        <w:rPr>
          <w:b/>
          <w:color w:val="C0504D" w:themeColor="accent2"/>
          <w:sz w:val="24"/>
          <w:szCs w:val="24"/>
        </w:rPr>
      </w:pPr>
      <w:r w:rsidRPr="00C04817">
        <w:rPr>
          <w:b/>
          <w:color w:val="C0504D" w:themeColor="accent2"/>
          <w:sz w:val="24"/>
          <w:szCs w:val="24"/>
        </w:rPr>
        <w:t>Lieutenant civil au Grand Châtelet</w:t>
      </w:r>
    </w:p>
    <w:p w:rsidR="00644F1C" w:rsidRPr="00A03704" w:rsidRDefault="00644F1C" w:rsidP="003D71AD">
      <w:pPr>
        <w:rPr>
          <w:sz w:val="24"/>
          <w:szCs w:val="24"/>
          <w:shd w:val="clear" w:color="auto" w:fill="FFFFFF"/>
        </w:rPr>
      </w:pPr>
      <w:proofErr w:type="gramStart"/>
      <w:r w:rsidRPr="00A03704">
        <w:rPr>
          <w:sz w:val="24"/>
          <w:szCs w:val="24"/>
          <w:shd w:val="clear" w:color="auto" w:fill="FFFFFF"/>
        </w:rPr>
        <w:t>le</w:t>
      </w:r>
      <w:proofErr w:type="gramEnd"/>
      <w:r w:rsidRPr="00A03704">
        <w:rPr>
          <w:sz w:val="24"/>
          <w:szCs w:val="24"/>
          <w:shd w:val="clear" w:color="auto" w:fill="FFFFFF"/>
        </w:rPr>
        <w:t xml:space="preserve"> lieutenant civil et le lieutenant criminel se partagent ainsi la justice et la police de la ville et se livrent une concurrence farouche. </w:t>
      </w:r>
    </w:p>
    <w:p w:rsidR="006435BF" w:rsidRDefault="00AF46A4" w:rsidP="003D71AD">
      <w:pPr>
        <w:rPr>
          <w:sz w:val="24"/>
          <w:szCs w:val="24"/>
        </w:rPr>
      </w:pPr>
      <w:r>
        <w:rPr>
          <w:sz w:val="24"/>
          <w:szCs w:val="24"/>
          <w:shd w:val="clear" w:color="auto" w:fill="FFFFFF"/>
        </w:rPr>
        <w:t>U</w:t>
      </w:r>
      <w:r w:rsidR="00644F1C" w:rsidRPr="00A03704">
        <w:rPr>
          <w:sz w:val="24"/>
          <w:szCs w:val="24"/>
          <w:shd w:val="clear" w:color="auto" w:fill="FFFFFF"/>
        </w:rPr>
        <w:t>ne première centralisation de la police s'était déjà produite à l'instigation du</w:t>
      </w:r>
      <w:r w:rsidR="00644F1C" w:rsidRPr="00A03704">
        <w:rPr>
          <w:rStyle w:val="apple-converted-space"/>
          <w:sz w:val="24"/>
          <w:szCs w:val="24"/>
          <w:shd w:val="clear" w:color="auto" w:fill="FFFFFF"/>
        </w:rPr>
        <w:t> </w:t>
      </w:r>
      <w:hyperlink r:id="rId68" w:tooltip="Parlement de Paris" w:history="1">
        <w:r w:rsidR="00644F1C" w:rsidRPr="00A03704">
          <w:rPr>
            <w:rStyle w:val="Lienhypertexte"/>
            <w:color w:val="auto"/>
            <w:sz w:val="24"/>
            <w:szCs w:val="24"/>
            <w:u w:val="none"/>
            <w:shd w:val="clear" w:color="auto" w:fill="FFFFFF"/>
          </w:rPr>
          <w:t>parlement de Paris</w:t>
        </w:r>
      </w:hyperlink>
      <w:r w:rsidR="00644F1C" w:rsidRPr="00A03704">
        <w:rPr>
          <w:rStyle w:val="apple-converted-space"/>
          <w:sz w:val="24"/>
          <w:szCs w:val="24"/>
          <w:shd w:val="clear" w:color="auto" w:fill="FFFFFF"/>
        </w:rPr>
        <w:t> </w:t>
      </w:r>
      <w:r w:rsidR="00644F1C" w:rsidRPr="00A03704">
        <w:rPr>
          <w:sz w:val="24"/>
          <w:szCs w:val="24"/>
          <w:shd w:val="clear" w:color="auto" w:fill="FFFFFF"/>
        </w:rPr>
        <w:t xml:space="preserve">en 1630 lorsque cette juridiction avait confiée au </w:t>
      </w:r>
      <w:r w:rsidR="00644F1C" w:rsidRPr="00A03704">
        <w:rPr>
          <w:b/>
          <w:sz w:val="24"/>
          <w:szCs w:val="24"/>
          <w:shd w:val="clear" w:color="auto" w:fill="FFFFFF"/>
        </w:rPr>
        <w:t xml:space="preserve">lieutenant </w:t>
      </w:r>
      <w:r w:rsidR="00644F1C" w:rsidRPr="00A03704">
        <w:rPr>
          <w:b/>
          <w:sz w:val="24"/>
          <w:szCs w:val="24"/>
          <w:shd w:val="clear" w:color="auto" w:fill="FFFFFF"/>
        </w:rPr>
        <w:lastRenderedPageBreak/>
        <w:t>civil du Châtelet</w:t>
      </w:r>
      <w:r w:rsidR="00644F1C" w:rsidRPr="00A03704">
        <w:rPr>
          <w:sz w:val="24"/>
          <w:szCs w:val="24"/>
          <w:shd w:val="clear" w:color="auto" w:fill="FFFFFF"/>
        </w:rPr>
        <w:t xml:space="preserve"> </w:t>
      </w:r>
      <w:r w:rsidR="00644F1C" w:rsidRPr="00A03704">
        <w:rPr>
          <w:b/>
          <w:sz w:val="24"/>
          <w:szCs w:val="24"/>
          <w:shd w:val="clear" w:color="auto" w:fill="FFFFFF"/>
        </w:rPr>
        <w:t>la police dans la capitale</w:t>
      </w:r>
      <w:r w:rsidR="00644F1C" w:rsidRPr="00A03704">
        <w:rPr>
          <w:sz w:val="24"/>
          <w:szCs w:val="24"/>
          <w:shd w:val="clear" w:color="auto" w:fill="FFFFFF"/>
        </w:rPr>
        <w:t>, au détriment du lieutenant criminel qui la lui disputait.</w:t>
      </w:r>
      <w:r w:rsidR="006435BF" w:rsidRPr="00A03704">
        <w:rPr>
          <w:sz w:val="24"/>
          <w:szCs w:val="24"/>
        </w:rPr>
        <w:tab/>
      </w:r>
    </w:p>
    <w:p w:rsidR="00A03704" w:rsidRPr="005A66ED" w:rsidRDefault="00A03704" w:rsidP="003D71AD">
      <w:pPr>
        <w:rPr>
          <w:sz w:val="24"/>
          <w:szCs w:val="24"/>
        </w:rPr>
      </w:pPr>
      <w:r w:rsidRPr="00F92647">
        <w:rPr>
          <w:b/>
          <w:sz w:val="24"/>
          <w:szCs w:val="24"/>
        </w:rPr>
        <w:t>Isaac de Laffemas</w:t>
      </w:r>
      <w:r w:rsidRPr="005A66ED">
        <w:rPr>
          <w:sz w:val="24"/>
          <w:szCs w:val="24"/>
        </w:rPr>
        <w:t xml:space="preserve"> </w:t>
      </w:r>
      <w:r w:rsidR="00376CDB" w:rsidRPr="005A66ED">
        <w:rPr>
          <w:sz w:val="24"/>
          <w:szCs w:val="24"/>
        </w:rPr>
        <w:t>magistrat célèbre pour son impitoyable cruauté</w:t>
      </w:r>
      <w:r w:rsidR="00AF46A4">
        <w:rPr>
          <w:sz w:val="24"/>
          <w:szCs w:val="24"/>
        </w:rPr>
        <w:t>,</w:t>
      </w:r>
      <w:r w:rsidR="007372FF" w:rsidRPr="005A66ED">
        <w:rPr>
          <w:sz w:val="24"/>
          <w:szCs w:val="24"/>
        </w:rPr>
        <w:t xml:space="preserve"> </w:t>
      </w:r>
      <w:r w:rsidR="007372FF" w:rsidRPr="005A66ED">
        <w:rPr>
          <w:color w:val="000000"/>
          <w:sz w:val="24"/>
          <w:szCs w:val="24"/>
          <w:shd w:val="clear" w:color="auto" w:fill="FFFFFF"/>
        </w:rPr>
        <w:t xml:space="preserve">Lieutenant civil de Paris, </w:t>
      </w:r>
      <w:r w:rsidR="00AF46A4">
        <w:rPr>
          <w:color w:val="000000"/>
          <w:sz w:val="24"/>
          <w:szCs w:val="24"/>
          <w:shd w:val="clear" w:color="auto" w:fill="FFFFFF"/>
        </w:rPr>
        <w:t>Juge dévoué à la politique de</w:t>
      </w:r>
      <w:r w:rsidR="007372FF" w:rsidRPr="005A66ED">
        <w:rPr>
          <w:color w:val="000000"/>
          <w:sz w:val="24"/>
          <w:szCs w:val="24"/>
          <w:shd w:val="clear" w:color="auto" w:fill="FFFFFF"/>
        </w:rPr>
        <w:t xml:space="preserve"> Richelieu</w:t>
      </w:r>
      <w:r w:rsidR="00AF46A4">
        <w:rPr>
          <w:color w:val="000000"/>
          <w:sz w:val="24"/>
          <w:szCs w:val="24"/>
          <w:shd w:val="clear" w:color="auto" w:fill="FFFFFF"/>
        </w:rPr>
        <w:t xml:space="preserve"> contre la noblesse, il a soulevé des haines ardentes.</w:t>
      </w:r>
      <w:r w:rsidR="007372FF" w:rsidRPr="005A66ED">
        <w:rPr>
          <w:color w:val="000000"/>
          <w:sz w:val="24"/>
          <w:szCs w:val="24"/>
          <w:shd w:val="clear" w:color="auto" w:fill="FFFFFF"/>
        </w:rPr>
        <w:t xml:space="preserve"> Il juge sans pitié les nobles. Ceci est la définition du Petit Larousse. Dans le roman </w:t>
      </w:r>
      <w:r w:rsidR="00307D12">
        <w:rPr>
          <w:color w:val="000000"/>
          <w:sz w:val="24"/>
          <w:szCs w:val="24"/>
          <w:shd w:val="clear" w:color="auto" w:fill="FFFFFF"/>
        </w:rPr>
        <w:t xml:space="preserve">des 3 mousquetaires, </w:t>
      </w:r>
      <w:r w:rsidR="007372FF" w:rsidRPr="005A66ED">
        <w:rPr>
          <w:color w:val="000000"/>
          <w:sz w:val="24"/>
          <w:szCs w:val="24"/>
          <w:shd w:val="clear" w:color="auto" w:fill="FFFFFF"/>
        </w:rPr>
        <w:t>il joue un bien piètre rôle. C’est un personnage négatif et pervers</w:t>
      </w:r>
      <w:r w:rsidR="00307D12">
        <w:rPr>
          <w:color w:val="000000"/>
          <w:sz w:val="24"/>
          <w:szCs w:val="24"/>
          <w:shd w:val="clear" w:color="auto" w:fill="FFFFFF"/>
        </w:rPr>
        <w:t>,</w:t>
      </w:r>
      <w:r w:rsidR="00307D12" w:rsidRPr="00307D12">
        <w:rPr>
          <w:sz w:val="24"/>
          <w:szCs w:val="24"/>
        </w:rPr>
        <w:t xml:space="preserve"> </w:t>
      </w:r>
      <w:r w:rsidR="00307D12" w:rsidRPr="005A66ED">
        <w:rPr>
          <w:sz w:val="24"/>
          <w:szCs w:val="24"/>
        </w:rPr>
        <w:t xml:space="preserve">Bourreau </w:t>
      </w:r>
      <w:r w:rsidR="0080633F">
        <w:rPr>
          <w:sz w:val="24"/>
          <w:szCs w:val="24"/>
        </w:rPr>
        <w:t xml:space="preserve">du Cardinal </w:t>
      </w:r>
      <w:r w:rsidR="00307D12" w:rsidRPr="005A66ED">
        <w:rPr>
          <w:sz w:val="24"/>
          <w:szCs w:val="24"/>
        </w:rPr>
        <w:t>de Richelieu.</w:t>
      </w:r>
      <w:r w:rsidR="007372FF" w:rsidRPr="005A66ED">
        <w:rPr>
          <w:color w:val="000000"/>
          <w:sz w:val="24"/>
          <w:szCs w:val="24"/>
          <w:shd w:val="clear" w:color="auto" w:fill="FFFFFF"/>
        </w:rPr>
        <w:t xml:space="preserve"> Est-ce l’imagination de l’auteur ou la réalité ?</w:t>
      </w:r>
    </w:p>
    <w:p w:rsidR="006435BF" w:rsidRPr="00C04817" w:rsidRDefault="006435BF" w:rsidP="006435BF">
      <w:pPr>
        <w:numPr>
          <w:ilvl w:val="0"/>
          <w:numId w:val="4"/>
        </w:numPr>
        <w:rPr>
          <w:b/>
          <w:color w:val="C0504D" w:themeColor="accent2"/>
          <w:sz w:val="24"/>
          <w:szCs w:val="24"/>
        </w:rPr>
      </w:pPr>
      <w:r w:rsidRPr="00C04817">
        <w:rPr>
          <w:b/>
          <w:color w:val="C0504D" w:themeColor="accent2"/>
          <w:sz w:val="24"/>
          <w:szCs w:val="24"/>
        </w:rPr>
        <w:t>Conseiller au Parlement de Paris</w:t>
      </w:r>
      <w:r w:rsidRPr="00C04817">
        <w:rPr>
          <w:b/>
          <w:color w:val="C0504D" w:themeColor="accent2"/>
          <w:sz w:val="24"/>
          <w:szCs w:val="24"/>
        </w:rPr>
        <w:tab/>
      </w:r>
    </w:p>
    <w:p w:rsidR="00644F1C" w:rsidRPr="007372FF" w:rsidRDefault="00644F1C" w:rsidP="00644F1C">
      <w:pPr>
        <w:rPr>
          <w:color w:val="252525"/>
          <w:sz w:val="24"/>
          <w:szCs w:val="24"/>
          <w:shd w:val="clear" w:color="auto" w:fill="FFFFFF"/>
        </w:rPr>
      </w:pPr>
      <w:r w:rsidRPr="007372FF">
        <w:rPr>
          <w:color w:val="252525"/>
          <w:sz w:val="24"/>
          <w:szCs w:val="24"/>
          <w:shd w:val="clear" w:color="auto" w:fill="FFFFFF"/>
        </w:rPr>
        <w:t>Le parlement bénéficie de la justice déléguée, qui lui permet de rendre ses arrêts au nom du roi. Représentant le roi au plus haut niveau dans ses prérogatives judiciaires, il jouit d'une compétence étendue à tout le royaume.</w:t>
      </w:r>
    </w:p>
    <w:p w:rsidR="002C6EFA" w:rsidRPr="007372FF" w:rsidRDefault="002C6EFA" w:rsidP="00644F1C">
      <w:pPr>
        <w:rPr>
          <w:color w:val="252525"/>
          <w:sz w:val="24"/>
          <w:szCs w:val="24"/>
          <w:shd w:val="clear" w:color="auto" w:fill="FFFFFF"/>
        </w:rPr>
      </w:pPr>
      <w:r w:rsidRPr="007372FF">
        <w:rPr>
          <w:color w:val="252525"/>
          <w:sz w:val="24"/>
          <w:szCs w:val="24"/>
          <w:shd w:val="clear" w:color="auto" w:fill="FFFFFF"/>
        </w:rPr>
        <w:t>Le parlement est une cour souveraine, c'est-à-dire que ses décisions ne sont pas susceptibles d'appel. Mais le roi peut présider la cour, en modifier les sentences, interrompre une procédure ou évoquer une affaire devant son Conseil.</w:t>
      </w:r>
    </w:p>
    <w:p w:rsidR="002C6EFA" w:rsidRDefault="002C6EFA" w:rsidP="00644F1C">
      <w:pPr>
        <w:rPr>
          <w:color w:val="252525"/>
          <w:sz w:val="24"/>
          <w:szCs w:val="24"/>
          <w:shd w:val="clear" w:color="auto" w:fill="FFFFFF"/>
        </w:rPr>
      </w:pPr>
      <w:r w:rsidRPr="007372FF">
        <w:rPr>
          <w:color w:val="252525"/>
          <w:sz w:val="24"/>
          <w:szCs w:val="24"/>
          <w:shd w:val="clear" w:color="auto" w:fill="FFFFFF"/>
        </w:rPr>
        <w:t>Le parlement conserve des attributions proprement administratives : surveillance des administrateurs locaux, participation à l'édiction de certaines ordonnances. Le roi le consulte fréquemment sur sa politique, notamment en période de crise, l'invite à participer aux réformes judiciaires ou administratives qu'il met en œuvre.</w:t>
      </w:r>
    </w:p>
    <w:p w:rsidR="005C053C" w:rsidRPr="00A63ABA" w:rsidRDefault="005C053C" w:rsidP="00644F1C">
      <w:pPr>
        <w:rPr>
          <w:b/>
          <w:sz w:val="24"/>
          <w:szCs w:val="24"/>
        </w:rPr>
      </w:pPr>
      <w:r w:rsidRPr="00A63ABA">
        <w:rPr>
          <w:b/>
          <w:color w:val="252525"/>
          <w:sz w:val="24"/>
          <w:szCs w:val="24"/>
          <w:shd w:val="clear" w:color="auto" w:fill="FFFFFF"/>
        </w:rPr>
        <w:t xml:space="preserve">Père du célèbre géologue André, Jean-Marie (1772-1840), Professeur à l’Ecole des Mines, </w:t>
      </w:r>
      <w:r w:rsidR="00A63ABA" w:rsidRPr="00A63ABA">
        <w:rPr>
          <w:b/>
          <w:color w:val="252525"/>
          <w:sz w:val="24"/>
          <w:szCs w:val="24"/>
          <w:shd w:val="clear" w:color="auto" w:fill="FFFFFF"/>
        </w:rPr>
        <w:t>Membre de l’Académie Royale des Sciences, Directeur de la Verrerie de Saint-Gobain.</w:t>
      </w:r>
    </w:p>
    <w:p w:rsidR="006435BF" w:rsidRPr="00C04817" w:rsidRDefault="006435BF" w:rsidP="006435BF">
      <w:pPr>
        <w:numPr>
          <w:ilvl w:val="0"/>
          <w:numId w:val="4"/>
        </w:numPr>
        <w:rPr>
          <w:b/>
          <w:color w:val="C0504D" w:themeColor="accent2"/>
          <w:sz w:val="24"/>
          <w:szCs w:val="24"/>
        </w:rPr>
      </w:pPr>
      <w:r w:rsidRPr="00C04817">
        <w:rPr>
          <w:b/>
          <w:color w:val="C0504D" w:themeColor="accent2"/>
          <w:sz w:val="24"/>
          <w:szCs w:val="24"/>
        </w:rPr>
        <w:t>Secrétaire du Roi, Fabricant de cire</w:t>
      </w:r>
      <w:r w:rsidRPr="00C04817">
        <w:rPr>
          <w:b/>
          <w:color w:val="C0504D" w:themeColor="accent2"/>
          <w:sz w:val="24"/>
          <w:szCs w:val="24"/>
        </w:rPr>
        <w:tab/>
      </w:r>
    </w:p>
    <w:p w:rsidR="007411FA" w:rsidRDefault="00C04817" w:rsidP="007411FA">
      <w:pPr>
        <w:rPr>
          <w:sz w:val="24"/>
          <w:szCs w:val="24"/>
        </w:rPr>
      </w:pPr>
      <w:r w:rsidRPr="00C04817">
        <w:rPr>
          <w:sz w:val="24"/>
          <w:szCs w:val="24"/>
        </w:rPr>
        <w:t>Ces deux sortes de charge de "conseiller-secrétaire du Roi" conféraient la noblesse du premier degré dès l'entrée en charge et la noblesse héréditaire après vingt ans ou le décès durant l'exercice des fonctions.</w:t>
      </w:r>
    </w:p>
    <w:p w:rsidR="007372FF" w:rsidRDefault="00707DEC" w:rsidP="007411FA">
      <w:pPr>
        <w:rPr>
          <w:sz w:val="24"/>
          <w:szCs w:val="24"/>
        </w:rPr>
      </w:pPr>
      <w:r>
        <w:rPr>
          <w:sz w:val="24"/>
          <w:szCs w:val="24"/>
        </w:rPr>
        <w:t xml:space="preserve">Les </w:t>
      </w:r>
      <w:r w:rsidR="0094341B">
        <w:rPr>
          <w:sz w:val="24"/>
          <w:szCs w:val="24"/>
        </w:rPr>
        <w:t>chandelles</w:t>
      </w:r>
      <w:r>
        <w:rPr>
          <w:sz w:val="24"/>
          <w:szCs w:val="24"/>
        </w:rPr>
        <w:t xml:space="preserve">, les cierges, le savon, cire à cacheter (gomme laque+essence de </w:t>
      </w:r>
      <w:proofErr w:type="spellStart"/>
      <w:r>
        <w:rPr>
          <w:sz w:val="24"/>
          <w:szCs w:val="24"/>
        </w:rPr>
        <w:t>thérébentine</w:t>
      </w:r>
      <w:proofErr w:type="spellEnd"/>
      <w:r>
        <w:rPr>
          <w:sz w:val="24"/>
          <w:szCs w:val="24"/>
        </w:rPr>
        <w:t>)</w:t>
      </w:r>
    </w:p>
    <w:p w:rsidR="003E60CB" w:rsidRPr="00F92647" w:rsidRDefault="003E60CB" w:rsidP="007411FA">
      <w:pPr>
        <w:rPr>
          <w:sz w:val="24"/>
          <w:szCs w:val="24"/>
        </w:rPr>
      </w:pPr>
      <w:r>
        <w:rPr>
          <w:b/>
          <w:sz w:val="24"/>
          <w:szCs w:val="24"/>
        </w:rPr>
        <w:t>Maison</w:t>
      </w:r>
      <w:r w:rsidR="0094341B" w:rsidRPr="0094341B">
        <w:rPr>
          <w:b/>
          <w:sz w:val="24"/>
          <w:szCs w:val="24"/>
        </w:rPr>
        <w:t xml:space="preserve"> </w:t>
      </w:r>
      <w:proofErr w:type="spellStart"/>
      <w:r w:rsidR="0094341B" w:rsidRPr="0094341B">
        <w:rPr>
          <w:b/>
          <w:sz w:val="24"/>
          <w:szCs w:val="24"/>
        </w:rPr>
        <w:t>Trudon</w:t>
      </w:r>
      <w:proofErr w:type="spellEnd"/>
      <w:r w:rsidR="0094341B" w:rsidRPr="0094341B">
        <w:rPr>
          <w:b/>
          <w:sz w:val="24"/>
          <w:szCs w:val="24"/>
        </w:rPr>
        <w:t xml:space="preserve"> : </w:t>
      </w:r>
      <w:proofErr w:type="spellStart"/>
      <w:r w:rsidR="0094341B" w:rsidRPr="0094341B">
        <w:rPr>
          <w:b/>
          <w:sz w:val="24"/>
          <w:szCs w:val="24"/>
        </w:rPr>
        <w:t>manufature</w:t>
      </w:r>
      <w:proofErr w:type="spellEnd"/>
      <w:r w:rsidR="0094341B" w:rsidRPr="0094341B">
        <w:rPr>
          <w:b/>
          <w:sz w:val="24"/>
          <w:szCs w:val="24"/>
        </w:rPr>
        <w:t xml:space="preserve"> royale de cire et fabricant de bougies depuis 1643</w:t>
      </w:r>
      <w:r>
        <w:rPr>
          <w:b/>
          <w:sz w:val="24"/>
          <w:szCs w:val="24"/>
        </w:rPr>
        <w:t>, la plus ancienne au monde</w:t>
      </w:r>
      <w:r w:rsidR="00F92647">
        <w:rPr>
          <w:b/>
          <w:sz w:val="24"/>
          <w:szCs w:val="24"/>
        </w:rPr>
        <w:t xml:space="preserve"> </w:t>
      </w:r>
      <w:r w:rsidR="00F92647" w:rsidRPr="00F92647">
        <w:rPr>
          <w:sz w:val="24"/>
          <w:szCs w:val="24"/>
        </w:rPr>
        <w:t>(située à Antony, l’usine est maintenant en Normandie</w:t>
      </w:r>
      <w:r w:rsidR="00F92647">
        <w:rPr>
          <w:sz w:val="24"/>
          <w:szCs w:val="24"/>
        </w:rPr>
        <w:t xml:space="preserve"> à </w:t>
      </w:r>
      <w:proofErr w:type="spellStart"/>
      <w:r w:rsidR="00F92647">
        <w:rPr>
          <w:sz w:val="24"/>
          <w:szCs w:val="24"/>
        </w:rPr>
        <w:t>Mortagne</w:t>
      </w:r>
      <w:proofErr w:type="spellEnd"/>
      <w:r w:rsidR="00F92647">
        <w:rPr>
          <w:sz w:val="24"/>
          <w:szCs w:val="24"/>
        </w:rPr>
        <w:t xml:space="preserve"> au Perche dans l’Orne)</w:t>
      </w:r>
      <w:r w:rsidR="00741DA4">
        <w:rPr>
          <w:sz w:val="24"/>
          <w:szCs w:val="24"/>
        </w:rPr>
        <w:t xml:space="preserve">, </w:t>
      </w:r>
      <w:r>
        <w:rPr>
          <w:sz w:val="24"/>
          <w:szCs w:val="24"/>
        </w:rPr>
        <w:t>Boutique : 78 rue de Seine, 75006.</w:t>
      </w:r>
    </w:p>
    <w:p w:rsidR="002C6EFA" w:rsidRPr="00C04817" w:rsidRDefault="006435BF" w:rsidP="006435BF">
      <w:pPr>
        <w:numPr>
          <w:ilvl w:val="0"/>
          <w:numId w:val="4"/>
        </w:numPr>
        <w:rPr>
          <w:b/>
          <w:color w:val="C0504D" w:themeColor="accent2"/>
          <w:sz w:val="24"/>
          <w:szCs w:val="24"/>
        </w:rPr>
      </w:pPr>
      <w:r w:rsidRPr="00C04817">
        <w:rPr>
          <w:b/>
          <w:color w:val="C0504D" w:themeColor="accent2"/>
          <w:sz w:val="24"/>
          <w:szCs w:val="24"/>
        </w:rPr>
        <w:t>Docteur régent de la faculté de médecine de Paris</w:t>
      </w:r>
    </w:p>
    <w:p w:rsidR="00EB6B1B" w:rsidRPr="00EB6B1B" w:rsidRDefault="00EB6B1B" w:rsidP="00741DA4">
      <w:pPr>
        <w:rPr>
          <w:b/>
          <w:color w:val="C0504D" w:themeColor="accent2"/>
          <w:sz w:val="24"/>
          <w:szCs w:val="24"/>
        </w:rPr>
      </w:pPr>
      <w:r w:rsidRPr="00EB6B1B">
        <w:rPr>
          <w:sz w:val="24"/>
          <w:szCs w:val="24"/>
        </w:rPr>
        <w:t>Régent :</w:t>
      </w:r>
      <w:r>
        <w:rPr>
          <w:sz w:val="24"/>
          <w:szCs w:val="24"/>
        </w:rPr>
        <w:t xml:space="preserve"> </w:t>
      </w:r>
      <w:r w:rsidRPr="00EB6B1B">
        <w:rPr>
          <w:sz w:val="24"/>
          <w:szCs w:val="24"/>
        </w:rPr>
        <w:t>Celui qui enseignait dans une université, dans un collège sous l'Ancien Régime. Les professeurs s'appellent alors des « régents »</w:t>
      </w:r>
      <w:r w:rsidRPr="00EB6B1B">
        <w:rPr>
          <w:b/>
          <w:color w:val="C0504D" w:themeColor="accent2"/>
          <w:sz w:val="24"/>
          <w:szCs w:val="24"/>
        </w:rPr>
        <w:tab/>
      </w:r>
      <w:r w:rsidRPr="00EB6B1B">
        <w:rPr>
          <w:b/>
          <w:color w:val="C0504D" w:themeColor="accent2"/>
          <w:sz w:val="24"/>
          <w:szCs w:val="24"/>
        </w:rPr>
        <w:tab/>
      </w:r>
      <w:r w:rsidRPr="00EB6B1B">
        <w:rPr>
          <w:b/>
          <w:color w:val="C0504D" w:themeColor="accent2"/>
          <w:sz w:val="24"/>
          <w:szCs w:val="24"/>
        </w:rPr>
        <w:tab/>
      </w:r>
    </w:p>
    <w:p w:rsidR="00F92546" w:rsidRDefault="00EB6B1B" w:rsidP="00741DA4">
      <w:pPr>
        <w:rPr>
          <w:b/>
          <w:color w:val="C0504D" w:themeColor="accent2"/>
          <w:sz w:val="24"/>
          <w:szCs w:val="24"/>
        </w:rPr>
      </w:pPr>
      <w:bookmarkStart w:id="0" w:name="_GoBack"/>
      <w:bookmarkEnd w:id="0"/>
      <w:r>
        <w:rPr>
          <w:sz w:val="24"/>
          <w:szCs w:val="24"/>
        </w:rPr>
        <w:t>Docteur-Régent :</w:t>
      </w:r>
      <w:r w:rsidR="00D44C5D">
        <w:rPr>
          <w:sz w:val="24"/>
          <w:szCs w:val="24"/>
        </w:rPr>
        <w:t xml:space="preserve"> </w:t>
      </w:r>
      <w:r w:rsidRPr="00EB6B1B">
        <w:rPr>
          <w:sz w:val="24"/>
          <w:szCs w:val="24"/>
        </w:rPr>
        <w:t xml:space="preserve">Titre qu'on donnait autrefois aux docteurs professeurs en théologie, en droit, en médecine`` </w:t>
      </w:r>
      <w:r w:rsidRPr="00EB6B1B">
        <w:rPr>
          <w:sz w:val="24"/>
          <w:szCs w:val="24"/>
        </w:rPr>
        <w:tab/>
      </w:r>
    </w:p>
    <w:p w:rsidR="006435BF" w:rsidRPr="00741DA4" w:rsidRDefault="006435BF" w:rsidP="00F92546">
      <w:pPr>
        <w:numPr>
          <w:ilvl w:val="0"/>
          <w:numId w:val="4"/>
        </w:numPr>
        <w:rPr>
          <w:color w:val="C0504D" w:themeColor="accent2"/>
          <w:sz w:val="24"/>
          <w:szCs w:val="24"/>
        </w:rPr>
      </w:pPr>
      <w:r w:rsidRPr="00741DA4">
        <w:rPr>
          <w:b/>
          <w:color w:val="C0504D" w:themeColor="accent2"/>
          <w:sz w:val="24"/>
          <w:szCs w:val="24"/>
        </w:rPr>
        <w:t xml:space="preserve">Agriculteur </w:t>
      </w:r>
      <w:r w:rsidRPr="00741DA4">
        <w:rPr>
          <w:b/>
          <w:color w:val="C0504D" w:themeColor="accent2"/>
          <w:sz w:val="24"/>
          <w:szCs w:val="24"/>
        </w:rPr>
        <w:tab/>
      </w:r>
    </w:p>
    <w:sectPr w:rsidR="006435BF" w:rsidRPr="00741DA4" w:rsidSect="004E1016">
      <w:pgSz w:w="11906" w:h="16838"/>
      <w:pgMar w:top="993"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2EFA"/>
    <w:multiLevelType w:val="hybridMultilevel"/>
    <w:tmpl w:val="D804B2A4"/>
    <w:lvl w:ilvl="0" w:tplc="C204AA16">
      <w:start w:val="1"/>
      <w:numFmt w:val="bullet"/>
      <w:lvlText w:val="•"/>
      <w:lvlJc w:val="left"/>
      <w:pPr>
        <w:tabs>
          <w:tab w:val="num" w:pos="720"/>
        </w:tabs>
        <w:ind w:left="720" w:hanging="360"/>
      </w:pPr>
      <w:rPr>
        <w:rFonts w:ascii="Arial" w:hAnsi="Arial" w:hint="default"/>
      </w:rPr>
    </w:lvl>
    <w:lvl w:ilvl="1" w:tplc="AE707D78" w:tentative="1">
      <w:start w:val="1"/>
      <w:numFmt w:val="bullet"/>
      <w:lvlText w:val="•"/>
      <w:lvlJc w:val="left"/>
      <w:pPr>
        <w:tabs>
          <w:tab w:val="num" w:pos="1440"/>
        </w:tabs>
        <w:ind w:left="1440" w:hanging="360"/>
      </w:pPr>
      <w:rPr>
        <w:rFonts w:ascii="Arial" w:hAnsi="Arial" w:hint="default"/>
      </w:rPr>
    </w:lvl>
    <w:lvl w:ilvl="2" w:tplc="E5D607C4" w:tentative="1">
      <w:start w:val="1"/>
      <w:numFmt w:val="bullet"/>
      <w:lvlText w:val="•"/>
      <w:lvlJc w:val="left"/>
      <w:pPr>
        <w:tabs>
          <w:tab w:val="num" w:pos="2160"/>
        </w:tabs>
        <w:ind w:left="2160" w:hanging="360"/>
      </w:pPr>
      <w:rPr>
        <w:rFonts w:ascii="Arial" w:hAnsi="Arial" w:hint="default"/>
      </w:rPr>
    </w:lvl>
    <w:lvl w:ilvl="3" w:tplc="5BBEE7C6" w:tentative="1">
      <w:start w:val="1"/>
      <w:numFmt w:val="bullet"/>
      <w:lvlText w:val="•"/>
      <w:lvlJc w:val="left"/>
      <w:pPr>
        <w:tabs>
          <w:tab w:val="num" w:pos="2880"/>
        </w:tabs>
        <w:ind w:left="2880" w:hanging="360"/>
      </w:pPr>
      <w:rPr>
        <w:rFonts w:ascii="Arial" w:hAnsi="Arial" w:hint="default"/>
      </w:rPr>
    </w:lvl>
    <w:lvl w:ilvl="4" w:tplc="5764E7D6" w:tentative="1">
      <w:start w:val="1"/>
      <w:numFmt w:val="bullet"/>
      <w:lvlText w:val="•"/>
      <w:lvlJc w:val="left"/>
      <w:pPr>
        <w:tabs>
          <w:tab w:val="num" w:pos="3600"/>
        </w:tabs>
        <w:ind w:left="3600" w:hanging="360"/>
      </w:pPr>
      <w:rPr>
        <w:rFonts w:ascii="Arial" w:hAnsi="Arial" w:hint="default"/>
      </w:rPr>
    </w:lvl>
    <w:lvl w:ilvl="5" w:tplc="C3FC2F4A" w:tentative="1">
      <w:start w:val="1"/>
      <w:numFmt w:val="bullet"/>
      <w:lvlText w:val="•"/>
      <w:lvlJc w:val="left"/>
      <w:pPr>
        <w:tabs>
          <w:tab w:val="num" w:pos="4320"/>
        </w:tabs>
        <w:ind w:left="4320" w:hanging="360"/>
      </w:pPr>
      <w:rPr>
        <w:rFonts w:ascii="Arial" w:hAnsi="Arial" w:hint="default"/>
      </w:rPr>
    </w:lvl>
    <w:lvl w:ilvl="6" w:tplc="785E2600" w:tentative="1">
      <w:start w:val="1"/>
      <w:numFmt w:val="bullet"/>
      <w:lvlText w:val="•"/>
      <w:lvlJc w:val="left"/>
      <w:pPr>
        <w:tabs>
          <w:tab w:val="num" w:pos="5040"/>
        </w:tabs>
        <w:ind w:left="5040" w:hanging="360"/>
      </w:pPr>
      <w:rPr>
        <w:rFonts w:ascii="Arial" w:hAnsi="Arial" w:hint="default"/>
      </w:rPr>
    </w:lvl>
    <w:lvl w:ilvl="7" w:tplc="24E48054" w:tentative="1">
      <w:start w:val="1"/>
      <w:numFmt w:val="bullet"/>
      <w:lvlText w:val="•"/>
      <w:lvlJc w:val="left"/>
      <w:pPr>
        <w:tabs>
          <w:tab w:val="num" w:pos="5760"/>
        </w:tabs>
        <w:ind w:left="5760" w:hanging="360"/>
      </w:pPr>
      <w:rPr>
        <w:rFonts w:ascii="Arial" w:hAnsi="Arial" w:hint="default"/>
      </w:rPr>
    </w:lvl>
    <w:lvl w:ilvl="8" w:tplc="AAE6D0AC" w:tentative="1">
      <w:start w:val="1"/>
      <w:numFmt w:val="bullet"/>
      <w:lvlText w:val="•"/>
      <w:lvlJc w:val="left"/>
      <w:pPr>
        <w:tabs>
          <w:tab w:val="num" w:pos="6480"/>
        </w:tabs>
        <w:ind w:left="6480" w:hanging="360"/>
      </w:pPr>
      <w:rPr>
        <w:rFonts w:ascii="Arial" w:hAnsi="Arial" w:hint="default"/>
      </w:rPr>
    </w:lvl>
  </w:abstractNum>
  <w:abstractNum w:abstractNumId="1">
    <w:nsid w:val="14830C41"/>
    <w:multiLevelType w:val="hybridMultilevel"/>
    <w:tmpl w:val="BB60CBB8"/>
    <w:lvl w:ilvl="0" w:tplc="C62AD784">
      <w:start w:val="1"/>
      <w:numFmt w:val="bullet"/>
      <w:lvlText w:val="•"/>
      <w:lvlJc w:val="left"/>
      <w:pPr>
        <w:tabs>
          <w:tab w:val="num" w:pos="720"/>
        </w:tabs>
        <w:ind w:left="720" w:hanging="360"/>
      </w:pPr>
      <w:rPr>
        <w:rFonts w:ascii="Arial" w:hAnsi="Arial" w:hint="default"/>
      </w:rPr>
    </w:lvl>
    <w:lvl w:ilvl="1" w:tplc="7E2AB05C" w:tentative="1">
      <w:start w:val="1"/>
      <w:numFmt w:val="bullet"/>
      <w:lvlText w:val="•"/>
      <w:lvlJc w:val="left"/>
      <w:pPr>
        <w:tabs>
          <w:tab w:val="num" w:pos="1440"/>
        </w:tabs>
        <w:ind w:left="1440" w:hanging="360"/>
      </w:pPr>
      <w:rPr>
        <w:rFonts w:ascii="Arial" w:hAnsi="Arial" w:hint="default"/>
      </w:rPr>
    </w:lvl>
    <w:lvl w:ilvl="2" w:tplc="3FB0C090" w:tentative="1">
      <w:start w:val="1"/>
      <w:numFmt w:val="bullet"/>
      <w:lvlText w:val="•"/>
      <w:lvlJc w:val="left"/>
      <w:pPr>
        <w:tabs>
          <w:tab w:val="num" w:pos="2160"/>
        </w:tabs>
        <w:ind w:left="2160" w:hanging="360"/>
      </w:pPr>
      <w:rPr>
        <w:rFonts w:ascii="Arial" w:hAnsi="Arial" w:hint="default"/>
      </w:rPr>
    </w:lvl>
    <w:lvl w:ilvl="3" w:tplc="0C22CD8E" w:tentative="1">
      <w:start w:val="1"/>
      <w:numFmt w:val="bullet"/>
      <w:lvlText w:val="•"/>
      <w:lvlJc w:val="left"/>
      <w:pPr>
        <w:tabs>
          <w:tab w:val="num" w:pos="2880"/>
        </w:tabs>
        <w:ind w:left="2880" w:hanging="360"/>
      </w:pPr>
      <w:rPr>
        <w:rFonts w:ascii="Arial" w:hAnsi="Arial" w:hint="default"/>
      </w:rPr>
    </w:lvl>
    <w:lvl w:ilvl="4" w:tplc="584486C2" w:tentative="1">
      <w:start w:val="1"/>
      <w:numFmt w:val="bullet"/>
      <w:lvlText w:val="•"/>
      <w:lvlJc w:val="left"/>
      <w:pPr>
        <w:tabs>
          <w:tab w:val="num" w:pos="3600"/>
        </w:tabs>
        <w:ind w:left="3600" w:hanging="360"/>
      </w:pPr>
      <w:rPr>
        <w:rFonts w:ascii="Arial" w:hAnsi="Arial" w:hint="default"/>
      </w:rPr>
    </w:lvl>
    <w:lvl w:ilvl="5" w:tplc="290626B8" w:tentative="1">
      <w:start w:val="1"/>
      <w:numFmt w:val="bullet"/>
      <w:lvlText w:val="•"/>
      <w:lvlJc w:val="left"/>
      <w:pPr>
        <w:tabs>
          <w:tab w:val="num" w:pos="4320"/>
        </w:tabs>
        <w:ind w:left="4320" w:hanging="360"/>
      </w:pPr>
      <w:rPr>
        <w:rFonts w:ascii="Arial" w:hAnsi="Arial" w:hint="default"/>
      </w:rPr>
    </w:lvl>
    <w:lvl w:ilvl="6" w:tplc="B52865EA" w:tentative="1">
      <w:start w:val="1"/>
      <w:numFmt w:val="bullet"/>
      <w:lvlText w:val="•"/>
      <w:lvlJc w:val="left"/>
      <w:pPr>
        <w:tabs>
          <w:tab w:val="num" w:pos="5040"/>
        </w:tabs>
        <w:ind w:left="5040" w:hanging="360"/>
      </w:pPr>
      <w:rPr>
        <w:rFonts w:ascii="Arial" w:hAnsi="Arial" w:hint="default"/>
      </w:rPr>
    </w:lvl>
    <w:lvl w:ilvl="7" w:tplc="3492215A" w:tentative="1">
      <w:start w:val="1"/>
      <w:numFmt w:val="bullet"/>
      <w:lvlText w:val="•"/>
      <w:lvlJc w:val="left"/>
      <w:pPr>
        <w:tabs>
          <w:tab w:val="num" w:pos="5760"/>
        </w:tabs>
        <w:ind w:left="5760" w:hanging="360"/>
      </w:pPr>
      <w:rPr>
        <w:rFonts w:ascii="Arial" w:hAnsi="Arial" w:hint="default"/>
      </w:rPr>
    </w:lvl>
    <w:lvl w:ilvl="8" w:tplc="BB567C30" w:tentative="1">
      <w:start w:val="1"/>
      <w:numFmt w:val="bullet"/>
      <w:lvlText w:val="•"/>
      <w:lvlJc w:val="left"/>
      <w:pPr>
        <w:tabs>
          <w:tab w:val="num" w:pos="6480"/>
        </w:tabs>
        <w:ind w:left="6480" w:hanging="360"/>
      </w:pPr>
      <w:rPr>
        <w:rFonts w:ascii="Arial" w:hAnsi="Arial" w:hint="default"/>
      </w:rPr>
    </w:lvl>
  </w:abstractNum>
  <w:abstractNum w:abstractNumId="2">
    <w:nsid w:val="164A49C3"/>
    <w:multiLevelType w:val="hybridMultilevel"/>
    <w:tmpl w:val="ECA8892E"/>
    <w:lvl w:ilvl="0" w:tplc="0FE086F2">
      <w:start w:val="1"/>
      <w:numFmt w:val="bullet"/>
      <w:lvlText w:val="•"/>
      <w:lvlJc w:val="left"/>
      <w:pPr>
        <w:tabs>
          <w:tab w:val="num" w:pos="720"/>
        </w:tabs>
        <w:ind w:left="720" w:hanging="360"/>
      </w:pPr>
      <w:rPr>
        <w:rFonts w:ascii="Arial" w:hAnsi="Arial" w:hint="default"/>
      </w:rPr>
    </w:lvl>
    <w:lvl w:ilvl="1" w:tplc="53B266D2" w:tentative="1">
      <w:start w:val="1"/>
      <w:numFmt w:val="bullet"/>
      <w:lvlText w:val="•"/>
      <w:lvlJc w:val="left"/>
      <w:pPr>
        <w:tabs>
          <w:tab w:val="num" w:pos="1440"/>
        </w:tabs>
        <w:ind w:left="1440" w:hanging="360"/>
      </w:pPr>
      <w:rPr>
        <w:rFonts w:ascii="Arial" w:hAnsi="Arial" w:hint="default"/>
      </w:rPr>
    </w:lvl>
    <w:lvl w:ilvl="2" w:tplc="1ABAB0C0" w:tentative="1">
      <w:start w:val="1"/>
      <w:numFmt w:val="bullet"/>
      <w:lvlText w:val="•"/>
      <w:lvlJc w:val="left"/>
      <w:pPr>
        <w:tabs>
          <w:tab w:val="num" w:pos="2160"/>
        </w:tabs>
        <w:ind w:left="2160" w:hanging="360"/>
      </w:pPr>
      <w:rPr>
        <w:rFonts w:ascii="Arial" w:hAnsi="Arial" w:hint="default"/>
      </w:rPr>
    </w:lvl>
    <w:lvl w:ilvl="3" w:tplc="28DC0908" w:tentative="1">
      <w:start w:val="1"/>
      <w:numFmt w:val="bullet"/>
      <w:lvlText w:val="•"/>
      <w:lvlJc w:val="left"/>
      <w:pPr>
        <w:tabs>
          <w:tab w:val="num" w:pos="2880"/>
        </w:tabs>
        <w:ind w:left="2880" w:hanging="360"/>
      </w:pPr>
      <w:rPr>
        <w:rFonts w:ascii="Arial" w:hAnsi="Arial" w:hint="default"/>
      </w:rPr>
    </w:lvl>
    <w:lvl w:ilvl="4" w:tplc="E38E6E20" w:tentative="1">
      <w:start w:val="1"/>
      <w:numFmt w:val="bullet"/>
      <w:lvlText w:val="•"/>
      <w:lvlJc w:val="left"/>
      <w:pPr>
        <w:tabs>
          <w:tab w:val="num" w:pos="3600"/>
        </w:tabs>
        <w:ind w:left="3600" w:hanging="360"/>
      </w:pPr>
      <w:rPr>
        <w:rFonts w:ascii="Arial" w:hAnsi="Arial" w:hint="default"/>
      </w:rPr>
    </w:lvl>
    <w:lvl w:ilvl="5" w:tplc="3D7897F0" w:tentative="1">
      <w:start w:val="1"/>
      <w:numFmt w:val="bullet"/>
      <w:lvlText w:val="•"/>
      <w:lvlJc w:val="left"/>
      <w:pPr>
        <w:tabs>
          <w:tab w:val="num" w:pos="4320"/>
        </w:tabs>
        <w:ind w:left="4320" w:hanging="360"/>
      </w:pPr>
      <w:rPr>
        <w:rFonts w:ascii="Arial" w:hAnsi="Arial" w:hint="default"/>
      </w:rPr>
    </w:lvl>
    <w:lvl w:ilvl="6" w:tplc="43BE1EEA" w:tentative="1">
      <w:start w:val="1"/>
      <w:numFmt w:val="bullet"/>
      <w:lvlText w:val="•"/>
      <w:lvlJc w:val="left"/>
      <w:pPr>
        <w:tabs>
          <w:tab w:val="num" w:pos="5040"/>
        </w:tabs>
        <w:ind w:left="5040" w:hanging="360"/>
      </w:pPr>
      <w:rPr>
        <w:rFonts w:ascii="Arial" w:hAnsi="Arial" w:hint="default"/>
      </w:rPr>
    </w:lvl>
    <w:lvl w:ilvl="7" w:tplc="51FE05D8" w:tentative="1">
      <w:start w:val="1"/>
      <w:numFmt w:val="bullet"/>
      <w:lvlText w:val="•"/>
      <w:lvlJc w:val="left"/>
      <w:pPr>
        <w:tabs>
          <w:tab w:val="num" w:pos="5760"/>
        </w:tabs>
        <w:ind w:left="5760" w:hanging="360"/>
      </w:pPr>
      <w:rPr>
        <w:rFonts w:ascii="Arial" w:hAnsi="Arial" w:hint="default"/>
      </w:rPr>
    </w:lvl>
    <w:lvl w:ilvl="8" w:tplc="7F2C420C" w:tentative="1">
      <w:start w:val="1"/>
      <w:numFmt w:val="bullet"/>
      <w:lvlText w:val="•"/>
      <w:lvlJc w:val="left"/>
      <w:pPr>
        <w:tabs>
          <w:tab w:val="num" w:pos="6480"/>
        </w:tabs>
        <w:ind w:left="6480" w:hanging="360"/>
      </w:pPr>
      <w:rPr>
        <w:rFonts w:ascii="Arial" w:hAnsi="Arial" w:hint="default"/>
      </w:rPr>
    </w:lvl>
  </w:abstractNum>
  <w:abstractNum w:abstractNumId="3">
    <w:nsid w:val="21394418"/>
    <w:multiLevelType w:val="hybridMultilevel"/>
    <w:tmpl w:val="07C0BCE0"/>
    <w:lvl w:ilvl="0" w:tplc="857E9254">
      <w:start w:val="1"/>
      <w:numFmt w:val="bullet"/>
      <w:lvlText w:val="•"/>
      <w:lvlJc w:val="left"/>
      <w:pPr>
        <w:tabs>
          <w:tab w:val="num" w:pos="720"/>
        </w:tabs>
        <w:ind w:left="720" w:hanging="360"/>
      </w:pPr>
      <w:rPr>
        <w:rFonts w:ascii="Arial" w:hAnsi="Arial" w:hint="default"/>
      </w:rPr>
    </w:lvl>
    <w:lvl w:ilvl="1" w:tplc="1A1AB11C" w:tentative="1">
      <w:start w:val="1"/>
      <w:numFmt w:val="bullet"/>
      <w:lvlText w:val="•"/>
      <w:lvlJc w:val="left"/>
      <w:pPr>
        <w:tabs>
          <w:tab w:val="num" w:pos="1440"/>
        </w:tabs>
        <w:ind w:left="1440" w:hanging="360"/>
      </w:pPr>
      <w:rPr>
        <w:rFonts w:ascii="Arial" w:hAnsi="Arial" w:hint="default"/>
      </w:rPr>
    </w:lvl>
    <w:lvl w:ilvl="2" w:tplc="F1E47598" w:tentative="1">
      <w:start w:val="1"/>
      <w:numFmt w:val="bullet"/>
      <w:lvlText w:val="•"/>
      <w:lvlJc w:val="left"/>
      <w:pPr>
        <w:tabs>
          <w:tab w:val="num" w:pos="2160"/>
        </w:tabs>
        <w:ind w:left="2160" w:hanging="360"/>
      </w:pPr>
      <w:rPr>
        <w:rFonts w:ascii="Arial" w:hAnsi="Arial" w:hint="default"/>
      </w:rPr>
    </w:lvl>
    <w:lvl w:ilvl="3" w:tplc="ECA87CE8" w:tentative="1">
      <w:start w:val="1"/>
      <w:numFmt w:val="bullet"/>
      <w:lvlText w:val="•"/>
      <w:lvlJc w:val="left"/>
      <w:pPr>
        <w:tabs>
          <w:tab w:val="num" w:pos="2880"/>
        </w:tabs>
        <w:ind w:left="2880" w:hanging="360"/>
      </w:pPr>
      <w:rPr>
        <w:rFonts w:ascii="Arial" w:hAnsi="Arial" w:hint="default"/>
      </w:rPr>
    </w:lvl>
    <w:lvl w:ilvl="4" w:tplc="4192CA04" w:tentative="1">
      <w:start w:val="1"/>
      <w:numFmt w:val="bullet"/>
      <w:lvlText w:val="•"/>
      <w:lvlJc w:val="left"/>
      <w:pPr>
        <w:tabs>
          <w:tab w:val="num" w:pos="3600"/>
        </w:tabs>
        <w:ind w:left="3600" w:hanging="360"/>
      </w:pPr>
      <w:rPr>
        <w:rFonts w:ascii="Arial" w:hAnsi="Arial" w:hint="default"/>
      </w:rPr>
    </w:lvl>
    <w:lvl w:ilvl="5" w:tplc="7CC0421C" w:tentative="1">
      <w:start w:val="1"/>
      <w:numFmt w:val="bullet"/>
      <w:lvlText w:val="•"/>
      <w:lvlJc w:val="left"/>
      <w:pPr>
        <w:tabs>
          <w:tab w:val="num" w:pos="4320"/>
        </w:tabs>
        <w:ind w:left="4320" w:hanging="360"/>
      </w:pPr>
      <w:rPr>
        <w:rFonts w:ascii="Arial" w:hAnsi="Arial" w:hint="default"/>
      </w:rPr>
    </w:lvl>
    <w:lvl w:ilvl="6" w:tplc="7CECD106" w:tentative="1">
      <w:start w:val="1"/>
      <w:numFmt w:val="bullet"/>
      <w:lvlText w:val="•"/>
      <w:lvlJc w:val="left"/>
      <w:pPr>
        <w:tabs>
          <w:tab w:val="num" w:pos="5040"/>
        </w:tabs>
        <w:ind w:left="5040" w:hanging="360"/>
      </w:pPr>
      <w:rPr>
        <w:rFonts w:ascii="Arial" w:hAnsi="Arial" w:hint="default"/>
      </w:rPr>
    </w:lvl>
    <w:lvl w:ilvl="7" w:tplc="86CE134E" w:tentative="1">
      <w:start w:val="1"/>
      <w:numFmt w:val="bullet"/>
      <w:lvlText w:val="•"/>
      <w:lvlJc w:val="left"/>
      <w:pPr>
        <w:tabs>
          <w:tab w:val="num" w:pos="5760"/>
        </w:tabs>
        <w:ind w:left="5760" w:hanging="360"/>
      </w:pPr>
      <w:rPr>
        <w:rFonts w:ascii="Arial" w:hAnsi="Arial" w:hint="default"/>
      </w:rPr>
    </w:lvl>
    <w:lvl w:ilvl="8" w:tplc="F2E2645C" w:tentative="1">
      <w:start w:val="1"/>
      <w:numFmt w:val="bullet"/>
      <w:lvlText w:val="•"/>
      <w:lvlJc w:val="left"/>
      <w:pPr>
        <w:tabs>
          <w:tab w:val="num" w:pos="6480"/>
        </w:tabs>
        <w:ind w:left="6480" w:hanging="360"/>
      </w:pPr>
      <w:rPr>
        <w:rFonts w:ascii="Arial" w:hAnsi="Arial" w:hint="default"/>
      </w:rPr>
    </w:lvl>
  </w:abstractNum>
  <w:abstractNum w:abstractNumId="4">
    <w:nsid w:val="2E6C20D3"/>
    <w:multiLevelType w:val="hybridMultilevel"/>
    <w:tmpl w:val="D182EC8C"/>
    <w:lvl w:ilvl="0" w:tplc="540253E6">
      <w:start w:val="1"/>
      <w:numFmt w:val="bullet"/>
      <w:lvlText w:val="•"/>
      <w:lvlJc w:val="left"/>
      <w:pPr>
        <w:tabs>
          <w:tab w:val="num" w:pos="720"/>
        </w:tabs>
        <w:ind w:left="720" w:hanging="360"/>
      </w:pPr>
      <w:rPr>
        <w:rFonts w:ascii="Arial" w:hAnsi="Arial" w:hint="default"/>
      </w:rPr>
    </w:lvl>
    <w:lvl w:ilvl="1" w:tplc="FB18883C" w:tentative="1">
      <w:start w:val="1"/>
      <w:numFmt w:val="bullet"/>
      <w:lvlText w:val="•"/>
      <w:lvlJc w:val="left"/>
      <w:pPr>
        <w:tabs>
          <w:tab w:val="num" w:pos="1440"/>
        </w:tabs>
        <w:ind w:left="1440" w:hanging="360"/>
      </w:pPr>
      <w:rPr>
        <w:rFonts w:ascii="Arial" w:hAnsi="Arial" w:hint="default"/>
      </w:rPr>
    </w:lvl>
    <w:lvl w:ilvl="2" w:tplc="FA08C40E" w:tentative="1">
      <w:start w:val="1"/>
      <w:numFmt w:val="bullet"/>
      <w:lvlText w:val="•"/>
      <w:lvlJc w:val="left"/>
      <w:pPr>
        <w:tabs>
          <w:tab w:val="num" w:pos="2160"/>
        </w:tabs>
        <w:ind w:left="2160" w:hanging="360"/>
      </w:pPr>
      <w:rPr>
        <w:rFonts w:ascii="Arial" w:hAnsi="Arial" w:hint="default"/>
      </w:rPr>
    </w:lvl>
    <w:lvl w:ilvl="3" w:tplc="E406354C" w:tentative="1">
      <w:start w:val="1"/>
      <w:numFmt w:val="bullet"/>
      <w:lvlText w:val="•"/>
      <w:lvlJc w:val="left"/>
      <w:pPr>
        <w:tabs>
          <w:tab w:val="num" w:pos="2880"/>
        </w:tabs>
        <w:ind w:left="2880" w:hanging="360"/>
      </w:pPr>
      <w:rPr>
        <w:rFonts w:ascii="Arial" w:hAnsi="Arial" w:hint="default"/>
      </w:rPr>
    </w:lvl>
    <w:lvl w:ilvl="4" w:tplc="F56E0EB8" w:tentative="1">
      <w:start w:val="1"/>
      <w:numFmt w:val="bullet"/>
      <w:lvlText w:val="•"/>
      <w:lvlJc w:val="left"/>
      <w:pPr>
        <w:tabs>
          <w:tab w:val="num" w:pos="3600"/>
        </w:tabs>
        <w:ind w:left="3600" w:hanging="360"/>
      </w:pPr>
      <w:rPr>
        <w:rFonts w:ascii="Arial" w:hAnsi="Arial" w:hint="default"/>
      </w:rPr>
    </w:lvl>
    <w:lvl w:ilvl="5" w:tplc="EA38F16C" w:tentative="1">
      <w:start w:val="1"/>
      <w:numFmt w:val="bullet"/>
      <w:lvlText w:val="•"/>
      <w:lvlJc w:val="left"/>
      <w:pPr>
        <w:tabs>
          <w:tab w:val="num" w:pos="4320"/>
        </w:tabs>
        <w:ind w:left="4320" w:hanging="360"/>
      </w:pPr>
      <w:rPr>
        <w:rFonts w:ascii="Arial" w:hAnsi="Arial" w:hint="default"/>
      </w:rPr>
    </w:lvl>
    <w:lvl w:ilvl="6" w:tplc="45F40DEE" w:tentative="1">
      <w:start w:val="1"/>
      <w:numFmt w:val="bullet"/>
      <w:lvlText w:val="•"/>
      <w:lvlJc w:val="left"/>
      <w:pPr>
        <w:tabs>
          <w:tab w:val="num" w:pos="5040"/>
        </w:tabs>
        <w:ind w:left="5040" w:hanging="360"/>
      </w:pPr>
      <w:rPr>
        <w:rFonts w:ascii="Arial" w:hAnsi="Arial" w:hint="default"/>
      </w:rPr>
    </w:lvl>
    <w:lvl w:ilvl="7" w:tplc="C5001DF4" w:tentative="1">
      <w:start w:val="1"/>
      <w:numFmt w:val="bullet"/>
      <w:lvlText w:val="•"/>
      <w:lvlJc w:val="left"/>
      <w:pPr>
        <w:tabs>
          <w:tab w:val="num" w:pos="5760"/>
        </w:tabs>
        <w:ind w:left="5760" w:hanging="360"/>
      </w:pPr>
      <w:rPr>
        <w:rFonts w:ascii="Arial" w:hAnsi="Arial" w:hint="default"/>
      </w:rPr>
    </w:lvl>
    <w:lvl w:ilvl="8" w:tplc="89481FAA" w:tentative="1">
      <w:start w:val="1"/>
      <w:numFmt w:val="bullet"/>
      <w:lvlText w:val="•"/>
      <w:lvlJc w:val="left"/>
      <w:pPr>
        <w:tabs>
          <w:tab w:val="num" w:pos="6480"/>
        </w:tabs>
        <w:ind w:left="6480" w:hanging="360"/>
      </w:pPr>
      <w:rPr>
        <w:rFonts w:ascii="Arial" w:hAnsi="Arial" w:hint="default"/>
      </w:rPr>
    </w:lvl>
  </w:abstractNum>
  <w:abstractNum w:abstractNumId="5">
    <w:nsid w:val="372A0E0C"/>
    <w:multiLevelType w:val="hybridMultilevel"/>
    <w:tmpl w:val="08FC05B2"/>
    <w:lvl w:ilvl="0" w:tplc="C2E8D68E">
      <w:start w:val="1"/>
      <w:numFmt w:val="bullet"/>
      <w:lvlText w:val="•"/>
      <w:lvlJc w:val="left"/>
      <w:pPr>
        <w:tabs>
          <w:tab w:val="num" w:pos="720"/>
        </w:tabs>
        <w:ind w:left="720" w:hanging="360"/>
      </w:pPr>
      <w:rPr>
        <w:rFonts w:ascii="Arial" w:hAnsi="Arial" w:hint="default"/>
      </w:rPr>
    </w:lvl>
    <w:lvl w:ilvl="1" w:tplc="C5CE04F4" w:tentative="1">
      <w:start w:val="1"/>
      <w:numFmt w:val="bullet"/>
      <w:lvlText w:val="•"/>
      <w:lvlJc w:val="left"/>
      <w:pPr>
        <w:tabs>
          <w:tab w:val="num" w:pos="1440"/>
        </w:tabs>
        <w:ind w:left="1440" w:hanging="360"/>
      </w:pPr>
      <w:rPr>
        <w:rFonts w:ascii="Arial" w:hAnsi="Arial" w:hint="default"/>
      </w:rPr>
    </w:lvl>
    <w:lvl w:ilvl="2" w:tplc="55F043AE" w:tentative="1">
      <w:start w:val="1"/>
      <w:numFmt w:val="bullet"/>
      <w:lvlText w:val="•"/>
      <w:lvlJc w:val="left"/>
      <w:pPr>
        <w:tabs>
          <w:tab w:val="num" w:pos="2160"/>
        </w:tabs>
        <w:ind w:left="2160" w:hanging="360"/>
      </w:pPr>
      <w:rPr>
        <w:rFonts w:ascii="Arial" w:hAnsi="Arial" w:hint="default"/>
      </w:rPr>
    </w:lvl>
    <w:lvl w:ilvl="3" w:tplc="F4783DD6" w:tentative="1">
      <w:start w:val="1"/>
      <w:numFmt w:val="bullet"/>
      <w:lvlText w:val="•"/>
      <w:lvlJc w:val="left"/>
      <w:pPr>
        <w:tabs>
          <w:tab w:val="num" w:pos="2880"/>
        </w:tabs>
        <w:ind w:left="2880" w:hanging="360"/>
      </w:pPr>
      <w:rPr>
        <w:rFonts w:ascii="Arial" w:hAnsi="Arial" w:hint="default"/>
      </w:rPr>
    </w:lvl>
    <w:lvl w:ilvl="4" w:tplc="C51E986C" w:tentative="1">
      <w:start w:val="1"/>
      <w:numFmt w:val="bullet"/>
      <w:lvlText w:val="•"/>
      <w:lvlJc w:val="left"/>
      <w:pPr>
        <w:tabs>
          <w:tab w:val="num" w:pos="3600"/>
        </w:tabs>
        <w:ind w:left="3600" w:hanging="360"/>
      </w:pPr>
      <w:rPr>
        <w:rFonts w:ascii="Arial" w:hAnsi="Arial" w:hint="default"/>
      </w:rPr>
    </w:lvl>
    <w:lvl w:ilvl="5" w:tplc="0C5C8116" w:tentative="1">
      <w:start w:val="1"/>
      <w:numFmt w:val="bullet"/>
      <w:lvlText w:val="•"/>
      <w:lvlJc w:val="left"/>
      <w:pPr>
        <w:tabs>
          <w:tab w:val="num" w:pos="4320"/>
        </w:tabs>
        <w:ind w:left="4320" w:hanging="360"/>
      </w:pPr>
      <w:rPr>
        <w:rFonts w:ascii="Arial" w:hAnsi="Arial" w:hint="default"/>
      </w:rPr>
    </w:lvl>
    <w:lvl w:ilvl="6" w:tplc="CA5EFA20" w:tentative="1">
      <w:start w:val="1"/>
      <w:numFmt w:val="bullet"/>
      <w:lvlText w:val="•"/>
      <w:lvlJc w:val="left"/>
      <w:pPr>
        <w:tabs>
          <w:tab w:val="num" w:pos="5040"/>
        </w:tabs>
        <w:ind w:left="5040" w:hanging="360"/>
      </w:pPr>
      <w:rPr>
        <w:rFonts w:ascii="Arial" w:hAnsi="Arial" w:hint="default"/>
      </w:rPr>
    </w:lvl>
    <w:lvl w:ilvl="7" w:tplc="5B123710" w:tentative="1">
      <w:start w:val="1"/>
      <w:numFmt w:val="bullet"/>
      <w:lvlText w:val="•"/>
      <w:lvlJc w:val="left"/>
      <w:pPr>
        <w:tabs>
          <w:tab w:val="num" w:pos="5760"/>
        </w:tabs>
        <w:ind w:left="5760" w:hanging="360"/>
      </w:pPr>
      <w:rPr>
        <w:rFonts w:ascii="Arial" w:hAnsi="Arial" w:hint="default"/>
      </w:rPr>
    </w:lvl>
    <w:lvl w:ilvl="8" w:tplc="AD6EE922" w:tentative="1">
      <w:start w:val="1"/>
      <w:numFmt w:val="bullet"/>
      <w:lvlText w:val="•"/>
      <w:lvlJc w:val="left"/>
      <w:pPr>
        <w:tabs>
          <w:tab w:val="num" w:pos="6480"/>
        </w:tabs>
        <w:ind w:left="6480" w:hanging="360"/>
      </w:pPr>
      <w:rPr>
        <w:rFonts w:ascii="Arial" w:hAnsi="Arial" w:hint="default"/>
      </w:rPr>
    </w:lvl>
  </w:abstractNum>
  <w:abstractNum w:abstractNumId="6">
    <w:nsid w:val="4B9262CB"/>
    <w:multiLevelType w:val="hybridMultilevel"/>
    <w:tmpl w:val="C5DABEB8"/>
    <w:lvl w:ilvl="0" w:tplc="1D1E547C">
      <w:start w:val="1"/>
      <w:numFmt w:val="bullet"/>
      <w:lvlText w:val="•"/>
      <w:lvlJc w:val="left"/>
      <w:pPr>
        <w:tabs>
          <w:tab w:val="num" w:pos="720"/>
        </w:tabs>
        <w:ind w:left="720" w:hanging="360"/>
      </w:pPr>
      <w:rPr>
        <w:rFonts w:ascii="Arial" w:hAnsi="Arial" w:hint="default"/>
      </w:rPr>
    </w:lvl>
    <w:lvl w:ilvl="1" w:tplc="9F88BB8C" w:tentative="1">
      <w:start w:val="1"/>
      <w:numFmt w:val="bullet"/>
      <w:lvlText w:val="•"/>
      <w:lvlJc w:val="left"/>
      <w:pPr>
        <w:tabs>
          <w:tab w:val="num" w:pos="1440"/>
        </w:tabs>
        <w:ind w:left="1440" w:hanging="360"/>
      </w:pPr>
      <w:rPr>
        <w:rFonts w:ascii="Arial" w:hAnsi="Arial" w:hint="default"/>
      </w:rPr>
    </w:lvl>
    <w:lvl w:ilvl="2" w:tplc="9F9EE234" w:tentative="1">
      <w:start w:val="1"/>
      <w:numFmt w:val="bullet"/>
      <w:lvlText w:val="•"/>
      <w:lvlJc w:val="left"/>
      <w:pPr>
        <w:tabs>
          <w:tab w:val="num" w:pos="2160"/>
        </w:tabs>
        <w:ind w:left="2160" w:hanging="360"/>
      </w:pPr>
      <w:rPr>
        <w:rFonts w:ascii="Arial" w:hAnsi="Arial" w:hint="default"/>
      </w:rPr>
    </w:lvl>
    <w:lvl w:ilvl="3" w:tplc="7B5E35D4" w:tentative="1">
      <w:start w:val="1"/>
      <w:numFmt w:val="bullet"/>
      <w:lvlText w:val="•"/>
      <w:lvlJc w:val="left"/>
      <w:pPr>
        <w:tabs>
          <w:tab w:val="num" w:pos="2880"/>
        </w:tabs>
        <w:ind w:left="2880" w:hanging="360"/>
      </w:pPr>
      <w:rPr>
        <w:rFonts w:ascii="Arial" w:hAnsi="Arial" w:hint="default"/>
      </w:rPr>
    </w:lvl>
    <w:lvl w:ilvl="4" w:tplc="827AE018" w:tentative="1">
      <w:start w:val="1"/>
      <w:numFmt w:val="bullet"/>
      <w:lvlText w:val="•"/>
      <w:lvlJc w:val="left"/>
      <w:pPr>
        <w:tabs>
          <w:tab w:val="num" w:pos="3600"/>
        </w:tabs>
        <w:ind w:left="3600" w:hanging="360"/>
      </w:pPr>
      <w:rPr>
        <w:rFonts w:ascii="Arial" w:hAnsi="Arial" w:hint="default"/>
      </w:rPr>
    </w:lvl>
    <w:lvl w:ilvl="5" w:tplc="7DF47ACE" w:tentative="1">
      <w:start w:val="1"/>
      <w:numFmt w:val="bullet"/>
      <w:lvlText w:val="•"/>
      <w:lvlJc w:val="left"/>
      <w:pPr>
        <w:tabs>
          <w:tab w:val="num" w:pos="4320"/>
        </w:tabs>
        <w:ind w:left="4320" w:hanging="360"/>
      </w:pPr>
      <w:rPr>
        <w:rFonts w:ascii="Arial" w:hAnsi="Arial" w:hint="default"/>
      </w:rPr>
    </w:lvl>
    <w:lvl w:ilvl="6" w:tplc="9C120BE6" w:tentative="1">
      <w:start w:val="1"/>
      <w:numFmt w:val="bullet"/>
      <w:lvlText w:val="•"/>
      <w:lvlJc w:val="left"/>
      <w:pPr>
        <w:tabs>
          <w:tab w:val="num" w:pos="5040"/>
        </w:tabs>
        <w:ind w:left="5040" w:hanging="360"/>
      </w:pPr>
      <w:rPr>
        <w:rFonts w:ascii="Arial" w:hAnsi="Arial" w:hint="default"/>
      </w:rPr>
    </w:lvl>
    <w:lvl w:ilvl="7" w:tplc="D7AEDD3E" w:tentative="1">
      <w:start w:val="1"/>
      <w:numFmt w:val="bullet"/>
      <w:lvlText w:val="•"/>
      <w:lvlJc w:val="left"/>
      <w:pPr>
        <w:tabs>
          <w:tab w:val="num" w:pos="5760"/>
        </w:tabs>
        <w:ind w:left="5760" w:hanging="360"/>
      </w:pPr>
      <w:rPr>
        <w:rFonts w:ascii="Arial" w:hAnsi="Arial" w:hint="default"/>
      </w:rPr>
    </w:lvl>
    <w:lvl w:ilvl="8" w:tplc="4CE694B8" w:tentative="1">
      <w:start w:val="1"/>
      <w:numFmt w:val="bullet"/>
      <w:lvlText w:val="•"/>
      <w:lvlJc w:val="left"/>
      <w:pPr>
        <w:tabs>
          <w:tab w:val="num" w:pos="6480"/>
        </w:tabs>
        <w:ind w:left="6480" w:hanging="360"/>
      </w:pPr>
      <w:rPr>
        <w:rFonts w:ascii="Arial" w:hAnsi="Arial" w:hint="default"/>
      </w:rPr>
    </w:lvl>
  </w:abstractNum>
  <w:abstractNum w:abstractNumId="7">
    <w:nsid w:val="6A6730FF"/>
    <w:multiLevelType w:val="hybridMultilevel"/>
    <w:tmpl w:val="C8C0220C"/>
    <w:lvl w:ilvl="0" w:tplc="7DE07BF2">
      <w:start w:val="1"/>
      <w:numFmt w:val="bullet"/>
      <w:lvlText w:val="•"/>
      <w:lvlJc w:val="left"/>
      <w:pPr>
        <w:tabs>
          <w:tab w:val="num" w:pos="720"/>
        </w:tabs>
        <w:ind w:left="720" w:hanging="360"/>
      </w:pPr>
      <w:rPr>
        <w:rFonts w:ascii="Arial" w:hAnsi="Arial" w:hint="default"/>
      </w:rPr>
    </w:lvl>
    <w:lvl w:ilvl="1" w:tplc="7C1C9AEC" w:tentative="1">
      <w:start w:val="1"/>
      <w:numFmt w:val="bullet"/>
      <w:lvlText w:val="•"/>
      <w:lvlJc w:val="left"/>
      <w:pPr>
        <w:tabs>
          <w:tab w:val="num" w:pos="1440"/>
        </w:tabs>
        <w:ind w:left="1440" w:hanging="360"/>
      </w:pPr>
      <w:rPr>
        <w:rFonts w:ascii="Arial" w:hAnsi="Arial" w:hint="default"/>
      </w:rPr>
    </w:lvl>
    <w:lvl w:ilvl="2" w:tplc="D6F03174" w:tentative="1">
      <w:start w:val="1"/>
      <w:numFmt w:val="bullet"/>
      <w:lvlText w:val="•"/>
      <w:lvlJc w:val="left"/>
      <w:pPr>
        <w:tabs>
          <w:tab w:val="num" w:pos="2160"/>
        </w:tabs>
        <w:ind w:left="2160" w:hanging="360"/>
      </w:pPr>
      <w:rPr>
        <w:rFonts w:ascii="Arial" w:hAnsi="Arial" w:hint="default"/>
      </w:rPr>
    </w:lvl>
    <w:lvl w:ilvl="3" w:tplc="76A8AEFE" w:tentative="1">
      <w:start w:val="1"/>
      <w:numFmt w:val="bullet"/>
      <w:lvlText w:val="•"/>
      <w:lvlJc w:val="left"/>
      <w:pPr>
        <w:tabs>
          <w:tab w:val="num" w:pos="2880"/>
        </w:tabs>
        <w:ind w:left="2880" w:hanging="360"/>
      </w:pPr>
      <w:rPr>
        <w:rFonts w:ascii="Arial" w:hAnsi="Arial" w:hint="default"/>
      </w:rPr>
    </w:lvl>
    <w:lvl w:ilvl="4" w:tplc="E79CEB96" w:tentative="1">
      <w:start w:val="1"/>
      <w:numFmt w:val="bullet"/>
      <w:lvlText w:val="•"/>
      <w:lvlJc w:val="left"/>
      <w:pPr>
        <w:tabs>
          <w:tab w:val="num" w:pos="3600"/>
        </w:tabs>
        <w:ind w:left="3600" w:hanging="360"/>
      </w:pPr>
      <w:rPr>
        <w:rFonts w:ascii="Arial" w:hAnsi="Arial" w:hint="default"/>
      </w:rPr>
    </w:lvl>
    <w:lvl w:ilvl="5" w:tplc="806C375A" w:tentative="1">
      <w:start w:val="1"/>
      <w:numFmt w:val="bullet"/>
      <w:lvlText w:val="•"/>
      <w:lvlJc w:val="left"/>
      <w:pPr>
        <w:tabs>
          <w:tab w:val="num" w:pos="4320"/>
        </w:tabs>
        <w:ind w:left="4320" w:hanging="360"/>
      </w:pPr>
      <w:rPr>
        <w:rFonts w:ascii="Arial" w:hAnsi="Arial" w:hint="default"/>
      </w:rPr>
    </w:lvl>
    <w:lvl w:ilvl="6" w:tplc="F6325DDA" w:tentative="1">
      <w:start w:val="1"/>
      <w:numFmt w:val="bullet"/>
      <w:lvlText w:val="•"/>
      <w:lvlJc w:val="left"/>
      <w:pPr>
        <w:tabs>
          <w:tab w:val="num" w:pos="5040"/>
        </w:tabs>
        <w:ind w:left="5040" w:hanging="360"/>
      </w:pPr>
      <w:rPr>
        <w:rFonts w:ascii="Arial" w:hAnsi="Arial" w:hint="default"/>
      </w:rPr>
    </w:lvl>
    <w:lvl w:ilvl="7" w:tplc="0956959C" w:tentative="1">
      <w:start w:val="1"/>
      <w:numFmt w:val="bullet"/>
      <w:lvlText w:val="•"/>
      <w:lvlJc w:val="left"/>
      <w:pPr>
        <w:tabs>
          <w:tab w:val="num" w:pos="5760"/>
        </w:tabs>
        <w:ind w:left="5760" w:hanging="360"/>
      </w:pPr>
      <w:rPr>
        <w:rFonts w:ascii="Arial" w:hAnsi="Arial" w:hint="default"/>
      </w:rPr>
    </w:lvl>
    <w:lvl w:ilvl="8" w:tplc="22243A8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2"/>
  </w:num>
  <w:num w:numId="5">
    <w:abstractNumId w:val="7"/>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35BF"/>
    <w:rsid w:val="00066BB7"/>
    <w:rsid w:val="000848FF"/>
    <w:rsid w:val="000A22B7"/>
    <w:rsid w:val="001C66AB"/>
    <w:rsid w:val="001D0DA6"/>
    <w:rsid w:val="002B1D1C"/>
    <w:rsid w:val="002C6EFA"/>
    <w:rsid w:val="002E4EE9"/>
    <w:rsid w:val="00307A25"/>
    <w:rsid w:val="00307D12"/>
    <w:rsid w:val="00376CDB"/>
    <w:rsid w:val="003B2B9D"/>
    <w:rsid w:val="003D71AD"/>
    <w:rsid w:val="003E60CB"/>
    <w:rsid w:val="0041142B"/>
    <w:rsid w:val="004959F9"/>
    <w:rsid w:val="004D4B53"/>
    <w:rsid w:val="004D6B05"/>
    <w:rsid w:val="004E1016"/>
    <w:rsid w:val="00525365"/>
    <w:rsid w:val="005A66ED"/>
    <w:rsid w:val="005C053C"/>
    <w:rsid w:val="00634181"/>
    <w:rsid w:val="006435BF"/>
    <w:rsid w:val="00644F1C"/>
    <w:rsid w:val="0068548E"/>
    <w:rsid w:val="00707DEC"/>
    <w:rsid w:val="007372FF"/>
    <w:rsid w:val="007411FA"/>
    <w:rsid w:val="00741DA4"/>
    <w:rsid w:val="0079056C"/>
    <w:rsid w:val="007963B7"/>
    <w:rsid w:val="0080633F"/>
    <w:rsid w:val="0081421A"/>
    <w:rsid w:val="008365C3"/>
    <w:rsid w:val="0084069E"/>
    <w:rsid w:val="00914502"/>
    <w:rsid w:val="00931850"/>
    <w:rsid w:val="0094341B"/>
    <w:rsid w:val="009545EE"/>
    <w:rsid w:val="009555CB"/>
    <w:rsid w:val="00955D06"/>
    <w:rsid w:val="009925FA"/>
    <w:rsid w:val="009A4D13"/>
    <w:rsid w:val="00A03704"/>
    <w:rsid w:val="00A12672"/>
    <w:rsid w:val="00A23AF9"/>
    <w:rsid w:val="00A63ABA"/>
    <w:rsid w:val="00A63E41"/>
    <w:rsid w:val="00A731FA"/>
    <w:rsid w:val="00AD483E"/>
    <w:rsid w:val="00AF46A4"/>
    <w:rsid w:val="00BC6751"/>
    <w:rsid w:val="00C04817"/>
    <w:rsid w:val="00CE09FC"/>
    <w:rsid w:val="00D02861"/>
    <w:rsid w:val="00D44C5D"/>
    <w:rsid w:val="00D6635A"/>
    <w:rsid w:val="00DF78A2"/>
    <w:rsid w:val="00E076E1"/>
    <w:rsid w:val="00E207B6"/>
    <w:rsid w:val="00EB6B1B"/>
    <w:rsid w:val="00F3302F"/>
    <w:rsid w:val="00F330BC"/>
    <w:rsid w:val="00F92546"/>
    <w:rsid w:val="00F926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207B6"/>
  </w:style>
  <w:style w:type="character" w:styleId="Lienhypertexte">
    <w:name w:val="Hyperlink"/>
    <w:basedOn w:val="Policepardfaut"/>
    <w:uiPriority w:val="99"/>
    <w:semiHidden/>
    <w:unhideWhenUsed/>
    <w:rsid w:val="00E207B6"/>
    <w:rPr>
      <w:color w:val="0000FF"/>
      <w:u w:val="single"/>
    </w:rPr>
  </w:style>
  <w:style w:type="character" w:customStyle="1" w:styleId="romain">
    <w:name w:val="romain"/>
    <w:basedOn w:val="Policepardfaut"/>
    <w:rsid w:val="00E207B6"/>
  </w:style>
  <w:style w:type="paragraph" w:styleId="NormalWeb">
    <w:name w:val="Normal (Web)"/>
    <w:basedOn w:val="Normal"/>
    <w:uiPriority w:val="99"/>
    <w:unhideWhenUsed/>
    <w:rsid w:val="00E207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earchmatch">
    <w:name w:val="searchmatch"/>
    <w:basedOn w:val="Policepardfaut"/>
    <w:rsid w:val="00D6635A"/>
  </w:style>
  <w:style w:type="paragraph" w:styleId="Paragraphedeliste">
    <w:name w:val="List Paragraph"/>
    <w:basedOn w:val="Normal"/>
    <w:uiPriority w:val="34"/>
    <w:qFormat/>
    <w:rsid w:val="001C66AB"/>
    <w:pPr>
      <w:ind w:left="720"/>
      <w:contextualSpacing/>
    </w:pPr>
  </w:style>
  <w:style w:type="character" w:styleId="Accentuation">
    <w:name w:val="Emphasis"/>
    <w:basedOn w:val="Policepardfaut"/>
    <w:uiPriority w:val="20"/>
    <w:qFormat/>
    <w:rsid w:val="00914502"/>
    <w:rPr>
      <w:i/>
      <w:iCs/>
    </w:rPr>
  </w:style>
  <w:style w:type="character" w:customStyle="1" w:styleId="tlfcdefinition">
    <w:name w:val="tlf_cdefinition"/>
    <w:basedOn w:val="Policepardfaut"/>
    <w:rsid w:val="00EB6B1B"/>
  </w:style>
  <w:style w:type="character" w:customStyle="1" w:styleId="tlfcexemple">
    <w:name w:val="tlf_cexemple"/>
    <w:basedOn w:val="Policepardfaut"/>
    <w:rsid w:val="00EB6B1B"/>
  </w:style>
  <w:style w:type="character" w:customStyle="1" w:styleId="titre">
    <w:name w:val="titre"/>
    <w:basedOn w:val="Policepardfaut"/>
    <w:rsid w:val="00A731FA"/>
  </w:style>
  <w:style w:type="character" w:customStyle="1" w:styleId="petitmaj">
    <w:name w:val="petitmaj"/>
    <w:basedOn w:val="Policepardfaut"/>
    <w:rsid w:val="00A73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207B6"/>
  </w:style>
  <w:style w:type="character" w:styleId="Lienhypertexte">
    <w:name w:val="Hyperlink"/>
    <w:basedOn w:val="Policepardfaut"/>
    <w:uiPriority w:val="99"/>
    <w:semiHidden/>
    <w:unhideWhenUsed/>
    <w:rsid w:val="00E207B6"/>
    <w:rPr>
      <w:color w:val="0000FF"/>
      <w:u w:val="single"/>
    </w:rPr>
  </w:style>
  <w:style w:type="character" w:customStyle="1" w:styleId="romain">
    <w:name w:val="romain"/>
    <w:basedOn w:val="Policepardfaut"/>
    <w:rsid w:val="00E207B6"/>
  </w:style>
  <w:style w:type="paragraph" w:styleId="NormalWeb">
    <w:name w:val="Normal (Web)"/>
    <w:basedOn w:val="Normal"/>
    <w:uiPriority w:val="99"/>
    <w:unhideWhenUsed/>
    <w:rsid w:val="00E207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earchmatch">
    <w:name w:val="searchmatch"/>
    <w:basedOn w:val="Policepardfaut"/>
    <w:rsid w:val="00D6635A"/>
  </w:style>
  <w:style w:type="paragraph" w:styleId="Paragraphedeliste">
    <w:name w:val="List Paragraph"/>
    <w:basedOn w:val="Normal"/>
    <w:uiPriority w:val="34"/>
    <w:qFormat/>
    <w:rsid w:val="001C66AB"/>
    <w:pPr>
      <w:ind w:left="720"/>
      <w:contextualSpacing/>
    </w:pPr>
  </w:style>
  <w:style w:type="character" w:styleId="Accentuation">
    <w:name w:val="Emphasis"/>
    <w:basedOn w:val="Policepardfaut"/>
    <w:uiPriority w:val="20"/>
    <w:qFormat/>
    <w:rsid w:val="00914502"/>
    <w:rPr>
      <w:i/>
      <w:iCs/>
    </w:rPr>
  </w:style>
  <w:style w:type="character" w:customStyle="1" w:styleId="tlfcdefinition">
    <w:name w:val="tlf_cdefinition"/>
    <w:basedOn w:val="Policepardfaut"/>
    <w:rsid w:val="00EB6B1B"/>
  </w:style>
  <w:style w:type="character" w:customStyle="1" w:styleId="tlfcexemple">
    <w:name w:val="tlf_cexemple"/>
    <w:basedOn w:val="Policepardfaut"/>
    <w:rsid w:val="00EB6B1B"/>
  </w:style>
  <w:style w:type="character" w:customStyle="1" w:styleId="titre">
    <w:name w:val="titre"/>
    <w:basedOn w:val="Policepardfaut"/>
    <w:rsid w:val="00A731FA"/>
  </w:style>
  <w:style w:type="character" w:customStyle="1" w:styleId="petitmaj">
    <w:name w:val="petitmaj"/>
    <w:basedOn w:val="Policepardfaut"/>
    <w:rsid w:val="00A731FA"/>
  </w:style>
</w:styles>
</file>

<file path=word/webSettings.xml><?xml version="1.0" encoding="utf-8"?>
<w:webSettings xmlns:r="http://schemas.openxmlformats.org/officeDocument/2006/relationships" xmlns:w="http://schemas.openxmlformats.org/wordprocessingml/2006/main">
  <w:divs>
    <w:div w:id="26106706">
      <w:bodyDiv w:val="1"/>
      <w:marLeft w:val="0"/>
      <w:marRight w:val="0"/>
      <w:marTop w:val="0"/>
      <w:marBottom w:val="0"/>
      <w:divBdr>
        <w:top w:val="none" w:sz="0" w:space="0" w:color="auto"/>
        <w:left w:val="none" w:sz="0" w:space="0" w:color="auto"/>
        <w:bottom w:val="none" w:sz="0" w:space="0" w:color="auto"/>
        <w:right w:val="none" w:sz="0" w:space="0" w:color="auto"/>
      </w:divBdr>
      <w:divsChild>
        <w:div w:id="1463618044">
          <w:marLeft w:val="547"/>
          <w:marRight w:val="0"/>
          <w:marTop w:val="96"/>
          <w:marBottom w:val="0"/>
          <w:divBdr>
            <w:top w:val="none" w:sz="0" w:space="0" w:color="auto"/>
            <w:left w:val="none" w:sz="0" w:space="0" w:color="auto"/>
            <w:bottom w:val="none" w:sz="0" w:space="0" w:color="auto"/>
            <w:right w:val="none" w:sz="0" w:space="0" w:color="auto"/>
          </w:divBdr>
        </w:div>
      </w:divsChild>
    </w:div>
    <w:div w:id="268314082">
      <w:bodyDiv w:val="1"/>
      <w:marLeft w:val="0"/>
      <w:marRight w:val="0"/>
      <w:marTop w:val="0"/>
      <w:marBottom w:val="0"/>
      <w:divBdr>
        <w:top w:val="none" w:sz="0" w:space="0" w:color="auto"/>
        <w:left w:val="none" w:sz="0" w:space="0" w:color="auto"/>
        <w:bottom w:val="none" w:sz="0" w:space="0" w:color="auto"/>
        <w:right w:val="none" w:sz="0" w:space="0" w:color="auto"/>
      </w:divBdr>
      <w:divsChild>
        <w:div w:id="318270815">
          <w:marLeft w:val="547"/>
          <w:marRight w:val="0"/>
          <w:marTop w:val="86"/>
          <w:marBottom w:val="0"/>
          <w:divBdr>
            <w:top w:val="none" w:sz="0" w:space="0" w:color="auto"/>
            <w:left w:val="none" w:sz="0" w:space="0" w:color="auto"/>
            <w:bottom w:val="none" w:sz="0" w:space="0" w:color="auto"/>
            <w:right w:val="none" w:sz="0" w:space="0" w:color="auto"/>
          </w:divBdr>
        </w:div>
      </w:divsChild>
    </w:div>
    <w:div w:id="403181909">
      <w:bodyDiv w:val="1"/>
      <w:marLeft w:val="0"/>
      <w:marRight w:val="0"/>
      <w:marTop w:val="0"/>
      <w:marBottom w:val="0"/>
      <w:divBdr>
        <w:top w:val="none" w:sz="0" w:space="0" w:color="auto"/>
        <w:left w:val="none" w:sz="0" w:space="0" w:color="auto"/>
        <w:bottom w:val="none" w:sz="0" w:space="0" w:color="auto"/>
        <w:right w:val="none" w:sz="0" w:space="0" w:color="auto"/>
      </w:divBdr>
      <w:divsChild>
        <w:div w:id="947741453">
          <w:marLeft w:val="547"/>
          <w:marRight w:val="0"/>
          <w:marTop w:val="96"/>
          <w:marBottom w:val="0"/>
          <w:divBdr>
            <w:top w:val="none" w:sz="0" w:space="0" w:color="auto"/>
            <w:left w:val="none" w:sz="0" w:space="0" w:color="auto"/>
            <w:bottom w:val="none" w:sz="0" w:space="0" w:color="auto"/>
            <w:right w:val="none" w:sz="0" w:space="0" w:color="auto"/>
          </w:divBdr>
        </w:div>
      </w:divsChild>
    </w:div>
    <w:div w:id="454492341">
      <w:bodyDiv w:val="1"/>
      <w:marLeft w:val="0"/>
      <w:marRight w:val="0"/>
      <w:marTop w:val="0"/>
      <w:marBottom w:val="0"/>
      <w:divBdr>
        <w:top w:val="none" w:sz="0" w:space="0" w:color="auto"/>
        <w:left w:val="none" w:sz="0" w:space="0" w:color="auto"/>
        <w:bottom w:val="none" w:sz="0" w:space="0" w:color="auto"/>
        <w:right w:val="none" w:sz="0" w:space="0" w:color="auto"/>
      </w:divBdr>
      <w:divsChild>
        <w:div w:id="974874799">
          <w:marLeft w:val="547"/>
          <w:marRight w:val="0"/>
          <w:marTop w:val="106"/>
          <w:marBottom w:val="0"/>
          <w:divBdr>
            <w:top w:val="none" w:sz="0" w:space="0" w:color="auto"/>
            <w:left w:val="none" w:sz="0" w:space="0" w:color="auto"/>
            <w:bottom w:val="none" w:sz="0" w:space="0" w:color="auto"/>
            <w:right w:val="none" w:sz="0" w:space="0" w:color="auto"/>
          </w:divBdr>
        </w:div>
      </w:divsChild>
    </w:div>
    <w:div w:id="609242341">
      <w:bodyDiv w:val="1"/>
      <w:marLeft w:val="0"/>
      <w:marRight w:val="0"/>
      <w:marTop w:val="0"/>
      <w:marBottom w:val="0"/>
      <w:divBdr>
        <w:top w:val="none" w:sz="0" w:space="0" w:color="auto"/>
        <w:left w:val="none" w:sz="0" w:space="0" w:color="auto"/>
        <w:bottom w:val="none" w:sz="0" w:space="0" w:color="auto"/>
        <w:right w:val="none" w:sz="0" w:space="0" w:color="auto"/>
      </w:divBdr>
    </w:div>
    <w:div w:id="675882708">
      <w:bodyDiv w:val="1"/>
      <w:marLeft w:val="0"/>
      <w:marRight w:val="0"/>
      <w:marTop w:val="0"/>
      <w:marBottom w:val="0"/>
      <w:divBdr>
        <w:top w:val="none" w:sz="0" w:space="0" w:color="auto"/>
        <w:left w:val="none" w:sz="0" w:space="0" w:color="auto"/>
        <w:bottom w:val="none" w:sz="0" w:space="0" w:color="auto"/>
        <w:right w:val="none" w:sz="0" w:space="0" w:color="auto"/>
      </w:divBdr>
      <w:divsChild>
        <w:div w:id="260335084">
          <w:marLeft w:val="547"/>
          <w:marRight w:val="0"/>
          <w:marTop w:val="86"/>
          <w:marBottom w:val="0"/>
          <w:divBdr>
            <w:top w:val="none" w:sz="0" w:space="0" w:color="auto"/>
            <w:left w:val="none" w:sz="0" w:space="0" w:color="auto"/>
            <w:bottom w:val="none" w:sz="0" w:space="0" w:color="auto"/>
            <w:right w:val="none" w:sz="0" w:space="0" w:color="auto"/>
          </w:divBdr>
        </w:div>
        <w:div w:id="1845195908">
          <w:marLeft w:val="547"/>
          <w:marRight w:val="0"/>
          <w:marTop w:val="86"/>
          <w:marBottom w:val="0"/>
          <w:divBdr>
            <w:top w:val="none" w:sz="0" w:space="0" w:color="auto"/>
            <w:left w:val="none" w:sz="0" w:space="0" w:color="auto"/>
            <w:bottom w:val="none" w:sz="0" w:space="0" w:color="auto"/>
            <w:right w:val="none" w:sz="0" w:space="0" w:color="auto"/>
          </w:divBdr>
        </w:div>
        <w:div w:id="1228034024">
          <w:marLeft w:val="547"/>
          <w:marRight w:val="0"/>
          <w:marTop w:val="86"/>
          <w:marBottom w:val="0"/>
          <w:divBdr>
            <w:top w:val="none" w:sz="0" w:space="0" w:color="auto"/>
            <w:left w:val="none" w:sz="0" w:space="0" w:color="auto"/>
            <w:bottom w:val="none" w:sz="0" w:space="0" w:color="auto"/>
            <w:right w:val="none" w:sz="0" w:space="0" w:color="auto"/>
          </w:divBdr>
        </w:div>
        <w:div w:id="412122205">
          <w:marLeft w:val="547"/>
          <w:marRight w:val="0"/>
          <w:marTop w:val="86"/>
          <w:marBottom w:val="0"/>
          <w:divBdr>
            <w:top w:val="none" w:sz="0" w:space="0" w:color="auto"/>
            <w:left w:val="none" w:sz="0" w:space="0" w:color="auto"/>
            <w:bottom w:val="none" w:sz="0" w:space="0" w:color="auto"/>
            <w:right w:val="none" w:sz="0" w:space="0" w:color="auto"/>
          </w:divBdr>
        </w:div>
      </w:divsChild>
    </w:div>
    <w:div w:id="944075468">
      <w:bodyDiv w:val="1"/>
      <w:marLeft w:val="0"/>
      <w:marRight w:val="0"/>
      <w:marTop w:val="0"/>
      <w:marBottom w:val="0"/>
      <w:divBdr>
        <w:top w:val="none" w:sz="0" w:space="0" w:color="auto"/>
        <w:left w:val="none" w:sz="0" w:space="0" w:color="auto"/>
        <w:bottom w:val="none" w:sz="0" w:space="0" w:color="auto"/>
        <w:right w:val="none" w:sz="0" w:space="0" w:color="auto"/>
      </w:divBdr>
    </w:div>
    <w:div w:id="944963907">
      <w:bodyDiv w:val="1"/>
      <w:marLeft w:val="0"/>
      <w:marRight w:val="0"/>
      <w:marTop w:val="0"/>
      <w:marBottom w:val="0"/>
      <w:divBdr>
        <w:top w:val="none" w:sz="0" w:space="0" w:color="auto"/>
        <w:left w:val="none" w:sz="0" w:space="0" w:color="auto"/>
        <w:bottom w:val="none" w:sz="0" w:space="0" w:color="auto"/>
        <w:right w:val="none" w:sz="0" w:space="0" w:color="auto"/>
      </w:divBdr>
    </w:div>
    <w:div w:id="1091194645">
      <w:bodyDiv w:val="1"/>
      <w:marLeft w:val="0"/>
      <w:marRight w:val="0"/>
      <w:marTop w:val="0"/>
      <w:marBottom w:val="0"/>
      <w:divBdr>
        <w:top w:val="none" w:sz="0" w:space="0" w:color="auto"/>
        <w:left w:val="none" w:sz="0" w:space="0" w:color="auto"/>
        <w:bottom w:val="none" w:sz="0" w:space="0" w:color="auto"/>
        <w:right w:val="none" w:sz="0" w:space="0" w:color="auto"/>
      </w:divBdr>
      <w:divsChild>
        <w:div w:id="996493892">
          <w:marLeft w:val="547"/>
          <w:marRight w:val="0"/>
          <w:marTop w:val="86"/>
          <w:marBottom w:val="0"/>
          <w:divBdr>
            <w:top w:val="none" w:sz="0" w:space="0" w:color="auto"/>
            <w:left w:val="none" w:sz="0" w:space="0" w:color="auto"/>
            <w:bottom w:val="none" w:sz="0" w:space="0" w:color="auto"/>
            <w:right w:val="none" w:sz="0" w:space="0" w:color="auto"/>
          </w:divBdr>
        </w:div>
      </w:divsChild>
    </w:div>
    <w:div w:id="163814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ason-armoiries.org/heraldique/t/toque.htm" TargetMode="External"/><Relationship Id="rId18" Type="http://schemas.openxmlformats.org/officeDocument/2006/relationships/hyperlink" Target="https://fr.wikipedia.org/wiki/Maison_du_roi" TargetMode="External"/><Relationship Id="rId26" Type="http://schemas.openxmlformats.org/officeDocument/2006/relationships/hyperlink" Target="https://fr.wikipedia.org/wiki/Cornette_(militaire)" TargetMode="External"/><Relationship Id="rId39" Type="http://schemas.openxmlformats.org/officeDocument/2006/relationships/hyperlink" Target="https://fr.wikipedia.org/wiki/V%C5%93ux_religieux" TargetMode="External"/><Relationship Id="rId21" Type="http://schemas.openxmlformats.org/officeDocument/2006/relationships/hyperlink" Target="https://fr.wikipedia.org/wiki/Office" TargetMode="External"/><Relationship Id="rId34" Type="http://schemas.openxmlformats.org/officeDocument/2006/relationships/hyperlink" Target="https://fr.wikipedia.org/wiki/Lance" TargetMode="External"/><Relationship Id="rId42" Type="http://schemas.openxmlformats.org/officeDocument/2006/relationships/hyperlink" Target="https://fr.wikipedia.org/wiki/Capitaine" TargetMode="External"/><Relationship Id="rId47" Type="http://schemas.openxmlformats.org/officeDocument/2006/relationships/hyperlink" Target="https://fr.wikipedia.org/wiki/Duc_d%27Aumale" TargetMode="External"/><Relationship Id="rId50" Type="http://schemas.openxmlformats.org/officeDocument/2006/relationships/hyperlink" Target="https://fr.wikipedia.org/wiki/Duc_de_Ch%C3%A2teauvillain" TargetMode="External"/><Relationship Id="rId55" Type="http://schemas.openxmlformats.org/officeDocument/2006/relationships/hyperlink" Target="https://fr.wikipedia.org/wiki/Grand_veneur_de_France" TargetMode="External"/><Relationship Id="rId63" Type="http://schemas.openxmlformats.org/officeDocument/2006/relationships/hyperlink" Target="https://fr.wikipedia.org/wiki/France" TargetMode="External"/><Relationship Id="rId68" Type="http://schemas.openxmlformats.org/officeDocument/2006/relationships/hyperlink" Target="https://fr.wikipedia.org/wiki/Parlement_de_Paris" TargetMode="External"/><Relationship Id="rId7" Type="http://schemas.openxmlformats.org/officeDocument/2006/relationships/hyperlink" Target="https://fr.wikipedia.org/wiki/1665" TargetMode="External"/><Relationship Id="rId71"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fr.wikipedia.org/wiki/Grands_offices_de_la_couronne_de_France" TargetMode="External"/><Relationship Id="rId29" Type="http://schemas.openxmlformats.org/officeDocument/2006/relationships/hyperlink" Target="https://fr.wikipedia.org/wiki/Cavalerie_l%C3%A9g%C3%A8re" TargetMode="External"/><Relationship Id="rId1" Type="http://schemas.openxmlformats.org/officeDocument/2006/relationships/numbering" Target="numbering.xml"/><Relationship Id="rId6" Type="http://schemas.openxmlformats.org/officeDocument/2006/relationships/hyperlink" Target="https://fr.wikipedia.org/wiki/Contr%C3%B4leur_g%C3%A9n%C3%A9ral_des_finances" TargetMode="External"/><Relationship Id="rId11" Type="http://schemas.openxmlformats.org/officeDocument/2006/relationships/hyperlink" Target="https://fr.wikipedia.org/wiki/Reims" TargetMode="External"/><Relationship Id="rId24" Type="http://schemas.openxmlformats.org/officeDocument/2006/relationships/hyperlink" Target="https://fr.wikipedia.org/wiki/1422" TargetMode="External"/><Relationship Id="rId32" Type="http://schemas.openxmlformats.org/officeDocument/2006/relationships/hyperlink" Target="https://fr.wikipedia.org/wiki/Russie_imp%C3%A9riale" TargetMode="External"/><Relationship Id="rId37" Type="http://schemas.openxmlformats.org/officeDocument/2006/relationships/hyperlink" Target="https://fr.wikipedia.org/wiki/Mar%C3%A9chal_g%C3%A9n%C3%A9ral_des_camps_et_arm%C3%A9es_du_roi" TargetMode="External"/><Relationship Id="rId40" Type="http://schemas.openxmlformats.org/officeDocument/2006/relationships/hyperlink" Target="https://fr.wikipedia.org/wiki/Hi%C3%A9rarchie_dans_l%27ordre_souverain_de_Malte" TargetMode="External"/><Relationship Id="rId45" Type="http://schemas.openxmlformats.org/officeDocument/2006/relationships/hyperlink" Target="https://fr.wikipedia.org/wiki/Bataillon" TargetMode="External"/><Relationship Id="rId53" Type="http://schemas.openxmlformats.org/officeDocument/2006/relationships/hyperlink" Target="https://fr.wikipedia.org/wiki/Duch%C3%A9_de_Carignan" TargetMode="External"/><Relationship Id="rId58" Type="http://schemas.openxmlformats.org/officeDocument/2006/relationships/hyperlink" Target="https://fr.wikipedia.org/wiki/Procureur_g%C3%A9n%C3%A9ral_(France)" TargetMode="External"/><Relationship Id="rId66" Type="http://schemas.openxmlformats.org/officeDocument/2006/relationships/hyperlink" Target="https://fr.wikipedia.org/wiki/Finance" TargetMode="External"/><Relationship Id="rId5" Type="http://schemas.openxmlformats.org/officeDocument/2006/relationships/hyperlink" Target="https://fr.wikipedia.org/wiki/Ministres_de_Louis_XIV" TargetMode="External"/><Relationship Id="rId15" Type="http://schemas.openxmlformats.org/officeDocument/2006/relationships/hyperlink" Target="https://fr.wikipedia.org/wiki/Xe_si%C3%A8cle" TargetMode="External"/><Relationship Id="rId23" Type="http://schemas.openxmlformats.org/officeDocument/2006/relationships/hyperlink" Target="https://fr.wikipedia.org/wiki/Charles_VII_de_France" TargetMode="External"/><Relationship Id="rId28" Type="http://schemas.openxmlformats.org/officeDocument/2006/relationships/hyperlink" Target="https://fr.wikipedia.org/wiki/Officier" TargetMode="External"/><Relationship Id="rId36" Type="http://schemas.openxmlformats.org/officeDocument/2006/relationships/hyperlink" Target="https://fr.wikipedia.org/wiki/Grand_office_de_la_couronne_de_France" TargetMode="External"/><Relationship Id="rId49" Type="http://schemas.openxmlformats.org/officeDocument/2006/relationships/hyperlink" Target="https://fr.wikipedia.org/wiki/Gisors" TargetMode="External"/><Relationship Id="rId57" Type="http://schemas.openxmlformats.org/officeDocument/2006/relationships/hyperlink" Target="https://fr.wikipedia.org/wiki/France" TargetMode="External"/><Relationship Id="rId61" Type="http://schemas.openxmlformats.org/officeDocument/2006/relationships/hyperlink" Target="https://fr.wikipedia.org/wiki/1645" TargetMode="External"/><Relationship Id="rId10" Type="http://schemas.openxmlformats.org/officeDocument/2006/relationships/hyperlink" Target="https://fr.wikipedia.org/wiki/Liste_des_ministres_fran%C3%A7ais_de_la_Marine_et_des_Colonies" TargetMode="External"/><Relationship Id="rId19" Type="http://schemas.openxmlformats.org/officeDocument/2006/relationships/hyperlink" Target="https://fr.wikipedia.org/wiki/Vignoble" TargetMode="External"/><Relationship Id="rId31" Type="http://schemas.openxmlformats.org/officeDocument/2006/relationships/hyperlink" Target="https://fr.wikipedia.org/wiki/Royaume_de_Prusse" TargetMode="External"/><Relationship Id="rId44" Type="http://schemas.openxmlformats.org/officeDocument/2006/relationships/hyperlink" Target="https://fr.wikipedia.org/wiki/1762" TargetMode="External"/><Relationship Id="rId52" Type="http://schemas.openxmlformats.org/officeDocument/2006/relationships/hyperlink" Target="https://fr.wikipedia.org/wiki/Comte_d%27Eu" TargetMode="External"/><Relationship Id="rId60" Type="http://schemas.openxmlformats.org/officeDocument/2006/relationships/hyperlink" Target="https://fr.wikipedia.org/wiki/Officiers" TargetMode="External"/><Relationship Id="rId65" Type="http://schemas.openxmlformats.org/officeDocument/2006/relationships/hyperlink" Target="https://fr.wikipedia.org/wiki/Juridiction" TargetMode="External"/><Relationship Id="rId4" Type="http://schemas.openxmlformats.org/officeDocument/2006/relationships/webSettings" Target="webSettings.xml"/><Relationship Id="rId9" Type="http://schemas.openxmlformats.org/officeDocument/2006/relationships/hyperlink" Target="https://fr.wikipedia.org/wiki/Maison_du_roi" TargetMode="External"/><Relationship Id="rId14" Type="http://schemas.openxmlformats.org/officeDocument/2006/relationships/hyperlink" Target="https://fr.wikipedia.org/wiki/Office" TargetMode="External"/><Relationship Id="rId22" Type="http://schemas.openxmlformats.org/officeDocument/2006/relationships/hyperlink" Target="https://fr.wikipedia.org/wiki/Maison_du_roi" TargetMode="External"/><Relationship Id="rId27" Type="http://schemas.openxmlformats.org/officeDocument/2006/relationships/hyperlink" Target="https://fr.wikipedia.org/wiki/Grade_militaire" TargetMode="External"/><Relationship Id="rId30" Type="http://schemas.openxmlformats.org/officeDocument/2006/relationships/hyperlink" Target="https://fr.wikipedia.org/wiki/Ancien_R%C3%A9gime" TargetMode="External"/><Relationship Id="rId35" Type="http://schemas.openxmlformats.org/officeDocument/2006/relationships/hyperlink" Target="https://fr.wikipedia.org/wiki/Gentilhomme" TargetMode="External"/><Relationship Id="rId43" Type="http://schemas.openxmlformats.org/officeDocument/2006/relationships/hyperlink" Target="https://fr.wikipedia.org/wiki/Compagnie_(militaire)" TargetMode="External"/><Relationship Id="rId48" Type="http://schemas.openxmlformats.org/officeDocument/2006/relationships/hyperlink" Target="https://fr.wikipedia.org/wiki/Rambouillet" TargetMode="External"/><Relationship Id="rId56" Type="http://schemas.openxmlformats.org/officeDocument/2006/relationships/hyperlink" Target="https://fr.wikipedia.org/wiki/Louis_XIV_de_France" TargetMode="External"/><Relationship Id="rId64" Type="http://schemas.openxmlformats.org/officeDocument/2006/relationships/hyperlink" Target="https://fr.wikipedia.org/wiki/Ancien_R%C3%A9gime" TargetMode="External"/><Relationship Id="rId69" Type="http://schemas.openxmlformats.org/officeDocument/2006/relationships/fontTable" Target="fontTable.xml"/><Relationship Id="rId8" Type="http://schemas.openxmlformats.org/officeDocument/2006/relationships/hyperlink" Target="https://fr.wikipedia.org/wiki/1683" TargetMode="External"/><Relationship Id="rId51" Type="http://schemas.openxmlformats.org/officeDocument/2006/relationships/hyperlink" Target="https://fr.wikipedia.org/wiki/Arc-en-Barrois" TargetMode="External"/><Relationship Id="rId3" Type="http://schemas.openxmlformats.org/officeDocument/2006/relationships/settings" Target="settings.xml"/><Relationship Id="rId12" Type="http://schemas.openxmlformats.org/officeDocument/2006/relationships/hyperlink" Target="http://www.blason-armoiries.org/heraldique/e/ecu.htm" TargetMode="External"/><Relationship Id="rId17" Type="http://schemas.openxmlformats.org/officeDocument/2006/relationships/hyperlink" Target="https://fr.wikipedia.org/wiki/Maire_du_Palais" TargetMode="External"/><Relationship Id="rId25" Type="http://schemas.openxmlformats.org/officeDocument/2006/relationships/hyperlink" Target="https://fr.wikipedia.org/wiki/Maison_militaire_du_roi_de_France" TargetMode="External"/><Relationship Id="rId33" Type="http://schemas.openxmlformats.org/officeDocument/2006/relationships/hyperlink" Target="https://fr.wikipedia.org/wiki/Cavalerie" TargetMode="External"/><Relationship Id="rId38" Type="http://schemas.openxmlformats.org/officeDocument/2006/relationships/hyperlink" Target="https://fr.wikipedia.org/wiki/Gendarmerie_nationale_(France)" TargetMode="External"/><Relationship Id="rId46" Type="http://schemas.openxmlformats.org/officeDocument/2006/relationships/hyperlink" Target="https://fr.wikipedia.org/wiki/Duc_de_Penthi%C3%A8vre" TargetMode="External"/><Relationship Id="rId59" Type="http://schemas.openxmlformats.org/officeDocument/2006/relationships/hyperlink" Target="https://fr.wikipedia.org/wiki/Minist%C3%A8re_public" TargetMode="External"/><Relationship Id="rId67" Type="http://schemas.openxmlformats.org/officeDocument/2006/relationships/hyperlink" Target="https://fr.wikipedia.org/wiki/Cour_des_comptes_(France)" TargetMode="External"/><Relationship Id="rId20" Type="http://schemas.openxmlformats.org/officeDocument/2006/relationships/hyperlink" Target="https://fr.wikipedia.org/wiki/Abbaye" TargetMode="External"/><Relationship Id="rId41" Type="http://schemas.openxmlformats.org/officeDocument/2006/relationships/hyperlink" Target="https://fr.wikipedia.org/wiki/Colonel" TargetMode="External"/><Relationship Id="rId54" Type="http://schemas.openxmlformats.org/officeDocument/2006/relationships/hyperlink" Target="https://fr.wikipedia.org/wiki/Amiral" TargetMode="External"/><Relationship Id="rId62" Type="http://schemas.openxmlformats.org/officeDocument/2006/relationships/hyperlink" Target="https://fr.wikipedia.org/wiki/Parlement_(Ancien_R%C3%A9gime)" TargetMode="External"/><Relationship Id="rId7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3134</Words>
  <Characters>17242</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dc:creator>
  <cp:lastModifiedBy>Castelgom</cp:lastModifiedBy>
  <cp:revision>2</cp:revision>
  <dcterms:created xsi:type="dcterms:W3CDTF">2016-03-28T16:36:00Z</dcterms:created>
  <dcterms:modified xsi:type="dcterms:W3CDTF">2016-03-28T16:36:00Z</dcterms:modified>
</cp:coreProperties>
</file>